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9D6CF" w14:textId="77777777" w:rsidR="009838BF" w:rsidRDefault="00506102">
      <w:pPr>
        <w:rPr>
          <w:rFonts w:ascii="Garamond" w:eastAsia="Garamond" w:hAnsi="Garamond" w:cs="Garamond"/>
          <w:sz w:val="24"/>
          <w:szCs w:val="24"/>
        </w:rPr>
      </w:pPr>
      <w:bookmarkStart w:id="0" w:name="_GoBack"/>
      <w:bookmarkEnd w:id="0"/>
      <w:r>
        <w:rPr>
          <w:rFonts w:ascii="Garamond" w:eastAsia="Garamond" w:hAnsi="Garamond" w:cs="Garamond"/>
          <w:sz w:val="24"/>
          <w:szCs w:val="24"/>
        </w:rPr>
        <w:t>Title:  Kindertransport: Shaping Identity</w:t>
      </w:r>
    </w:p>
    <w:p w14:paraId="2A32A309" w14:textId="77777777" w:rsidR="009838BF" w:rsidRDefault="00506102">
      <w:pPr>
        <w:rPr>
          <w:rFonts w:ascii="Garamond" w:eastAsia="Garamond" w:hAnsi="Garamond" w:cs="Garamond"/>
          <w:sz w:val="24"/>
          <w:szCs w:val="24"/>
        </w:rPr>
      </w:pPr>
      <w:r>
        <w:rPr>
          <w:rFonts w:ascii="Garamond" w:eastAsia="Garamond" w:hAnsi="Garamond" w:cs="Garamond"/>
          <w:sz w:val="24"/>
          <w:szCs w:val="24"/>
        </w:rPr>
        <w:t>Names: Caryn Weingast, Andrea Sertic, Andy Schuh, Lena Soltendieck, Roni Baron</w:t>
      </w:r>
    </w:p>
    <w:p w14:paraId="73A54FF5" w14:textId="77777777" w:rsidR="009838BF" w:rsidRDefault="00506102">
      <w:pPr>
        <w:rPr>
          <w:rFonts w:ascii="Garamond" w:eastAsia="Garamond" w:hAnsi="Garamond" w:cs="Garamond"/>
          <w:sz w:val="24"/>
          <w:szCs w:val="24"/>
        </w:rPr>
      </w:pPr>
      <w:r>
        <w:rPr>
          <w:rFonts w:ascii="Garamond" w:eastAsia="Garamond" w:hAnsi="Garamond" w:cs="Garamond"/>
          <w:sz w:val="24"/>
          <w:szCs w:val="24"/>
        </w:rPr>
        <w:t>Course:  Holocaust, English, History, Social Studies, Human Studies</w:t>
      </w:r>
    </w:p>
    <w:p w14:paraId="27F952FB" w14:textId="77777777" w:rsidR="009838BF" w:rsidRDefault="00506102">
      <w:pPr>
        <w:rPr>
          <w:rFonts w:ascii="Garamond" w:eastAsia="Garamond" w:hAnsi="Garamond" w:cs="Garamond"/>
          <w:sz w:val="24"/>
          <w:szCs w:val="24"/>
        </w:rPr>
      </w:pPr>
      <w:r>
        <w:rPr>
          <w:rFonts w:ascii="Garamond" w:eastAsia="Garamond" w:hAnsi="Garamond" w:cs="Garamond"/>
          <w:sz w:val="24"/>
          <w:szCs w:val="24"/>
        </w:rPr>
        <w:t>Middle / High School 12 - 18</w:t>
      </w:r>
    </w:p>
    <w:p w14:paraId="22F12D18" w14:textId="77777777" w:rsidR="009838BF" w:rsidRDefault="00506102">
      <w:pPr>
        <w:rPr>
          <w:rFonts w:ascii="Garamond" w:eastAsia="Garamond" w:hAnsi="Garamond" w:cs="Garamond"/>
          <w:sz w:val="24"/>
          <w:szCs w:val="24"/>
        </w:rPr>
      </w:pPr>
      <w:r>
        <w:rPr>
          <w:rFonts w:ascii="Garamond" w:eastAsia="Garamond" w:hAnsi="Garamond" w:cs="Garamond"/>
          <w:sz w:val="24"/>
          <w:szCs w:val="24"/>
        </w:rPr>
        <w:t>Timing: 70 - 90 minutes</w:t>
      </w:r>
    </w:p>
    <w:p w14:paraId="195BB741" w14:textId="77777777" w:rsidR="009838BF" w:rsidRDefault="009838BF">
      <w:pPr>
        <w:rPr>
          <w:rFonts w:ascii="Garamond" w:eastAsia="Garamond" w:hAnsi="Garamond" w:cs="Garamond"/>
          <w:sz w:val="24"/>
          <w:szCs w:val="24"/>
        </w:rPr>
      </w:pPr>
    </w:p>
    <w:p w14:paraId="6E9201AA" w14:textId="77777777" w:rsidR="009838BF" w:rsidRDefault="00506102">
      <w:pPr>
        <w:rPr>
          <w:rFonts w:ascii="Garamond" w:eastAsia="Garamond" w:hAnsi="Garamond" w:cs="Garamond"/>
          <w:sz w:val="24"/>
          <w:szCs w:val="24"/>
        </w:rPr>
      </w:pPr>
      <w:r>
        <w:rPr>
          <w:rFonts w:ascii="Garamond" w:eastAsia="Garamond" w:hAnsi="Garamond" w:cs="Garamond"/>
          <w:b/>
          <w:sz w:val="24"/>
          <w:szCs w:val="24"/>
        </w:rPr>
        <w:t>Summary:</w:t>
      </w:r>
      <w:r>
        <w:rPr>
          <w:rFonts w:ascii="Garamond" w:eastAsia="Garamond" w:hAnsi="Garamond" w:cs="Garamond"/>
          <w:sz w:val="24"/>
          <w:szCs w:val="24"/>
        </w:rPr>
        <w:t xml:space="preserve">  This lesson fits into broader themes of coming of age and development of self identity and elimination of preconceptions of Jewish people by presenting relatable personal stories.  Students will be able to identify how th</w:t>
      </w:r>
      <w:r>
        <w:rPr>
          <w:rFonts w:ascii="Garamond" w:eastAsia="Garamond" w:hAnsi="Garamond" w:cs="Garamond"/>
          <w:sz w:val="24"/>
          <w:szCs w:val="24"/>
        </w:rPr>
        <w:t>e kindertransports affected the sense of identity for individuals who were removed from their families as well as how their own family impacts their sense of identity. This lesson makes use of the Kindertransport videos “A Suitcase Full of Memories” and “K</w:t>
      </w:r>
      <w:r>
        <w:rPr>
          <w:rFonts w:ascii="Garamond" w:eastAsia="Garamond" w:hAnsi="Garamond" w:cs="Garamond"/>
          <w:sz w:val="24"/>
          <w:szCs w:val="24"/>
        </w:rPr>
        <w:t>itty Und Otto Suschny - Only a Couple of Streets Away from Each Other”.  This lesson is appropriate for middle school and high school students.</w:t>
      </w:r>
    </w:p>
    <w:p w14:paraId="7256DAC7" w14:textId="77777777" w:rsidR="009838BF" w:rsidRDefault="009838BF">
      <w:pPr>
        <w:rPr>
          <w:rFonts w:ascii="Garamond" w:eastAsia="Garamond" w:hAnsi="Garamond" w:cs="Garamond"/>
          <w:sz w:val="24"/>
          <w:szCs w:val="24"/>
        </w:rPr>
      </w:pPr>
    </w:p>
    <w:p w14:paraId="09140699" w14:textId="77777777" w:rsidR="009838BF" w:rsidRDefault="00506102">
      <w:pPr>
        <w:rPr>
          <w:rFonts w:ascii="Garamond" w:eastAsia="Garamond" w:hAnsi="Garamond" w:cs="Garamond"/>
          <w:sz w:val="24"/>
          <w:szCs w:val="24"/>
        </w:rPr>
      </w:pPr>
      <w:r>
        <w:rPr>
          <w:rFonts w:ascii="Garamond" w:eastAsia="Garamond" w:hAnsi="Garamond" w:cs="Garamond"/>
          <w:b/>
          <w:sz w:val="24"/>
          <w:szCs w:val="24"/>
        </w:rPr>
        <w:t>Context:</w:t>
      </w:r>
      <w:r>
        <w:rPr>
          <w:rFonts w:ascii="Garamond" w:eastAsia="Garamond" w:hAnsi="Garamond" w:cs="Garamond"/>
          <w:sz w:val="24"/>
          <w:szCs w:val="24"/>
        </w:rPr>
        <w:t xml:space="preserve">  This lesson fits into broader themes of coming of age and development of self identity</w:t>
      </w:r>
    </w:p>
    <w:p w14:paraId="604DCA43" w14:textId="77777777" w:rsidR="009838BF" w:rsidRDefault="009838BF">
      <w:pPr>
        <w:rPr>
          <w:rFonts w:ascii="Garamond" w:eastAsia="Garamond" w:hAnsi="Garamond" w:cs="Garamond"/>
          <w:sz w:val="24"/>
          <w:szCs w:val="24"/>
        </w:rPr>
      </w:pPr>
    </w:p>
    <w:p w14:paraId="23554C66" w14:textId="77777777" w:rsidR="009838BF" w:rsidRDefault="00506102">
      <w:pPr>
        <w:rPr>
          <w:rFonts w:ascii="Garamond" w:eastAsia="Garamond" w:hAnsi="Garamond" w:cs="Garamond"/>
          <w:b/>
          <w:sz w:val="24"/>
          <w:szCs w:val="24"/>
        </w:rPr>
      </w:pPr>
      <w:r>
        <w:rPr>
          <w:rFonts w:ascii="Garamond" w:eastAsia="Garamond" w:hAnsi="Garamond" w:cs="Garamond"/>
          <w:b/>
          <w:sz w:val="24"/>
          <w:szCs w:val="24"/>
        </w:rPr>
        <w:t>Enduring Unde</w:t>
      </w:r>
      <w:r>
        <w:rPr>
          <w:rFonts w:ascii="Garamond" w:eastAsia="Garamond" w:hAnsi="Garamond" w:cs="Garamond"/>
          <w:b/>
          <w:sz w:val="24"/>
          <w:szCs w:val="24"/>
        </w:rPr>
        <w:t xml:space="preserve">rstanding:  </w:t>
      </w:r>
    </w:p>
    <w:p w14:paraId="1A60B9A7" w14:textId="77777777" w:rsidR="009838BF" w:rsidRDefault="00506102">
      <w:pPr>
        <w:numPr>
          <w:ilvl w:val="0"/>
          <w:numId w:val="7"/>
        </w:numPr>
        <w:rPr>
          <w:rFonts w:ascii="Garamond" w:eastAsia="Garamond" w:hAnsi="Garamond" w:cs="Garamond"/>
          <w:sz w:val="24"/>
          <w:szCs w:val="24"/>
        </w:rPr>
      </w:pPr>
      <w:r>
        <w:rPr>
          <w:rFonts w:ascii="Garamond" w:eastAsia="Garamond" w:hAnsi="Garamond" w:cs="Garamond"/>
          <w:sz w:val="24"/>
          <w:szCs w:val="24"/>
        </w:rPr>
        <w:t xml:space="preserve">Children develop a sense of self based on the people around them. The removal of children from their families by the Kindertransports affected children’s sense of identity.  </w:t>
      </w:r>
    </w:p>
    <w:p w14:paraId="0BBEF1EB" w14:textId="77777777" w:rsidR="009838BF" w:rsidRDefault="009838BF">
      <w:pPr>
        <w:ind w:left="720"/>
        <w:rPr>
          <w:rFonts w:ascii="Garamond" w:eastAsia="Garamond" w:hAnsi="Garamond" w:cs="Garamond"/>
          <w:sz w:val="24"/>
          <w:szCs w:val="24"/>
        </w:rPr>
      </w:pPr>
    </w:p>
    <w:p w14:paraId="37538B54" w14:textId="77777777" w:rsidR="009838BF" w:rsidRDefault="00506102">
      <w:pPr>
        <w:rPr>
          <w:rFonts w:ascii="Garamond" w:eastAsia="Garamond" w:hAnsi="Garamond" w:cs="Garamond"/>
          <w:b/>
          <w:sz w:val="24"/>
          <w:szCs w:val="24"/>
        </w:rPr>
      </w:pPr>
      <w:r>
        <w:rPr>
          <w:rFonts w:ascii="Garamond" w:eastAsia="Garamond" w:hAnsi="Garamond" w:cs="Garamond"/>
          <w:b/>
          <w:sz w:val="24"/>
          <w:szCs w:val="24"/>
        </w:rPr>
        <w:t>Goals/ Objectives</w:t>
      </w:r>
    </w:p>
    <w:p w14:paraId="1B14EFE2" w14:textId="77777777" w:rsidR="009838BF" w:rsidRDefault="00506102">
      <w:pPr>
        <w:numPr>
          <w:ilvl w:val="0"/>
          <w:numId w:val="2"/>
        </w:numPr>
        <w:rPr>
          <w:rFonts w:ascii="Garamond" w:eastAsia="Garamond" w:hAnsi="Garamond" w:cs="Garamond"/>
          <w:sz w:val="24"/>
          <w:szCs w:val="24"/>
        </w:rPr>
      </w:pPr>
      <w:r>
        <w:rPr>
          <w:rFonts w:ascii="Garamond" w:eastAsia="Garamond" w:hAnsi="Garamond" w:cs="Garamond"/>
          <w:sz w:val="24"/>
          <w:szCs w:val="24"/>
        </w:rPr>
        <w:t>Students will identify how the kindertransports a</w:t>
      </w:r>
      <w:r>
        <w:rPr>
          <w:rFonts w:ascii="Garamond" w:eastAsia="Garamond" w:hAnsi="Garamond" w:cs="Garamond"/>
          <w:sz w:val="24"/>
          <w:szCs w:val="24"/>
        </w:rPr>
        <w:t xml:space="preserve">ffected the sense of identity for individuals who were removed from their families.  </w:t>
      </w:r>
    </w:p>
    <w:p w14:paraId="0D4366D4" w14:textId="77777777" w:rsidR="009838BF" w:rsidRDefault="00506102">
      <w:pPr>
        <w:numPr>
          <w:ilvl w:val="0"/>
          <w:numId w:val="2"/>
        </w:numPr>
        <w:rPr>
          <w:rFonts w:ascii="Garamond" w:eastAsia="Garamond" w:hAnsi="Garamond" w:cs="Garamond"/>
          <w:sz w:val="24"/>
          <w:szCs w:val="24"/>
        </w:rPr>
      </w:pPr>
      <w:r>
        <w:rPr>
          <w:rFonts w:ascii="Garamond" w:eastAsia="Garamond" w:hAnsi="Garamond" w:cs="Garamond"/>
          <w:sz w:val="24"/>
          <w:szCs w:val="24"/>
        </w:rPr>
        <w:t>Students will be able to identify how their own family impacts their sense of identity.</w:t>
      </w:r>
    </w:p>
    <w:p w14:paraId="6DCC8F8E" w14:textId="77777777" w:rsidR="009838BF" w:rsidRDefault="009838BF">
      <w:pPr>
        <w:rPr>
          <w:rFonts w:ascii="Garamond" w:eastAsia="Garamond" w:hAnsi="Garamond" w:cs="Garamond"/>
          <w:sz w:val="24"/>
          <w:szCs w:val="24"/>
        </w:rPr>
      </w:pPr>
    </w:p>
    <w:p w14:paraId="5BAC31CC" w14:textId="77777777" w:rsidR="009838BF" w:rsidRDefault="00506102">
      <w:pPr>
        <w:rPr>
          <w:rFonts w:ascii="Garamond" w:eastAsia="Garamond" w:hAnsi="Garamond" w:cs="Garamond"/>
          <w:b/>
          <w:sz w:val="24"/>
          <w:szCs w:val="24"/>
        </w:rPr>
      </w:pPr>
      <w:r>
        <w:rPr>
          <w:rFonts w:ascii="Garamond" w:eastAsia="Garamond" w:hAnsi="Garamond" w:cs="Garamond"/>
          <w:b/>
          <w:sz w:val="24"/>
          <w:szCs w:val="24"/>
        </w:rPr>
        <w:t xml:space="preserve">Resources: </w:t>
      </w:r>
    </w:p>
    <w:p w14:paraId="77FF38A5" w14:textId="77777777" w:rsidR="009838BF" w:rsidRDefault="00506102">
      <w:pPr>
        <w:rPr>
          <w:rFonts w:ascii="Garamond" w:eastAsia="Garamond" w:hAnsi="Garamond" w:cs="Garamond"/>
          <w:sz w:val="24"/>
          <w:szCs w:val="24"/>
          <w:highlight w:val="yellow"/>
        </w:rPr>
      </w:pPr>
      <w:r>
        <w:rPr>
          <w:rFonts w:ascii="Garamond" w:eastAsia="Garamond" w:hAnsi="Garamond" w:cs="Garamond"/>
          <w:sz w:val="24"/>
          <w:szCs w:val="24"/>
          <w:highlight w:val="yellow"/>
        </w:rPr>
        <w:t>DEPENDING ON YOUR CLASSROOM RESOURCES YOUR STUDENTS MAY NEED TO BRING</w:t>
      </w:r>
      <w:r>
        <w:rPr>
          <w:rFonts w:ascii="Garamond" w:eastAsia="Garamond" w:hAnsi="Garamond" w:cs="Garamond"/>
          <w:sz w:val="24"/>
          <w:szCs w:val="24"/>
          <w:highlight w:val="yellow"/>
        </w:rPr>
        <w:t xml:space="preserve"> IN THEIR OWN EARBUDS AND USE THEIR PHONES TO WATCH THE VIDEOS</w:t>
      </w:r>
    </w:p>
    <w:p w14:paraId="152D1478" w14:textId="77777777" w:rsidR="009838BF" w:rsidRDefault="00506102">
      <w:pPr>
        <w:numPr>
          <w:ilvl w:val="0"/>
          <w:numId w:val="6"/>
        </w:numPr>
        <w:rPr>
          <w:rFonts w:ascii="Garamond" w:eastAsia="Garamond" w:hAnsi="Garamond" w:cs="Garamond"/>
          <w:sz w:val="24"/>
          <w:szCs w:val="24"/>
        </w:rPr>
      </w:pPr>
      <w:hyperlink r:id="rId7">
        <w:r>
          <w:rPr>
            <w:rFonts w:ascii="Garamond" w:eastAsia="Garamond" w:hAnsi="Garamond" w:cs="Garamond"/>
            <w:color w:val="1155CC"/>
            <w:sz w:val="24"/>
            <w:szCs w:val="24"/>
            <w:u w:val="single"/>
          </w:rPr>
          <w:t>Kitty and Otto Suschny</w:t>
        </w:r>
      </w:hyperlink>
      <w:r>
        <w:rPr>
          <w:rFonts w:ascii="Garamond" w:eastAsia="Garamond" w:hAnsi="Garamond" w:cs="Garamond"/>
          <w:sz w:val="24"/>
          <w:szCs w:val="24"/>
        </w:rPr>
        <w:t xml:space="preserve"> </w:t>
      </w:r>
    </w:p>
    <w:p w14:paraId="7D770340" w14:textId="77777777" w:rsidR="009838BF" w:rsidRDefault="00506102">
      <w:pPr>
        <w:numPr>
          <w:ilvl w:val="0"/>
          <w:numId w:val="6"/>
        </w:numPr>
        <w:rPr>
          <w:rFonts w:ascii="Garamond" w:eastAsia="Garamond" w:hAnsi="Garamond" w:cs="Garamond"/>
          <w:sz w:val="24"/>
          <w:szCs w:val="24"/>
        </w:rPr>
      </w:pPr>
      <w:hyperlink r:id="rId8">
        <w:r>
          <w:rPr>
            <w:rFonts w:ascii="Garamond" w:eastAsia="Garamond" w:hAnsi="Garamond" w:cs="Garamond"/>
            <w:color w:val="1155CC"/>
            <w:sz w:val="24"/>
            <w:szCs w:val="24"/>
            <w:u w:val="single"/>
          </w:rPr>
          <w:t>Suitcase full o</w:t>
        </w:r>
        <w:r>
          <w:rPr>
            <w:rFonts w:ascii="Garamond" w:eastAsia="Garamond" w:hAnsi="Garamond" w:cs="Garamond"/>
            <w:color w:val="1155CC"/>
            <w:sz w:val="24"/>
            <w:szCs w:val="24"/>
            <w:u w:val="single"/>
          </w:rPr>
          <w:t>f memories</w:t>
        </w:r>
      </w:hyperlink>
      <w:r>
        <w:rPr>
          <w:rFonts w:ascii="Garamond" w:eastAsia="Garamond" w:hAnsi="Garamond" w:cs="Garamond"/>
          <w:sz w:val="24"/>
          <w:szCs w:val="24"/>
        </w:rPr>
        <w:t xml:space="preserve"> </w:t>
      </w:r>
    </w:p>
    <w:p w14:paraId="59C4AF46" w14:textId="77777777" w:rsidR="009838BF" w:rsidRDefault="00506102">
      <w:pPr>
        <w:numPr>
          <w:ilvl w:val="0"/>
          <w:numId w:val="6"/>
        </w:numPr>
        <w:rPr>
          <w:rFonts w:ascii="Garamond" w:eastAsia="Garamond" w:hAnsi="Garamond" w:cs="Garamond"/>
          <w:sz w:val="24"/>
          <w:szCs w:val="24"/>
        </w:rPr>
      </w:pPr>
      <w:r>
        <w:rPr>
          <w:rFonts w:ascii="Garamond" w:eastAsia="Garamond" w:hAnsi="Garamond" w:cs="Garamond"/>
          <w:sz w:val="24"/>
          <w:szCs w:val="24"/>
        </w:rPr>
        <w:t>Lesson extension and other resources:</w:t>
      </w:r>
    </w:p>
    <w:p w14:paraId="6985088A" w14:textId="77777777" w:rsidR="009838BF" w:rsidRDefault="00506102">
      <w:pPr>
        <w:numPr>
          <w:ilvl w:val="1"/>
          <w:numId w:val="6"/>
        </w:numPr>
        <w:rPr>
          <w:rFonts w:ascii="Garamond" w:eastAsia="Garamond" w:hAnsi="Garamond" w:cs="Garamond"/>
          <w:sz w:val="24"/>
          <w:szCs w:val="24"/>
        </w:rPr>
      </w:pPr>
      <w:hyperlink r:id="rId9">
        <w:r>
          <w:rPr>
            <w:rFonts w:ascii="Garamond" w:eastAsia="Garamond" w:hAnsi="Garamond" w:cs="Garamond"/>
            <w:color w:val="1155CC"/>
            <w:sz w:val="24"/>
            <w:szCs w:val="24"/>
            <w:u w:val="single"/>
          </w:rPr>
          <w:t>Other Kindertransport survivors</w:t>
        </w:r>
      </w:hyperlink>
    </w:p>
    <w:p w14:paraId="2FA5767E" w14:textId="77777777" w:rsidR="009838BF" w:rsidRDefault="00506102">
      <w:pPr>
        <w:numPr>
          <w:ilvl w:val="1"/>
          <w:numId w:val="6"/>
        </w:numPr>
        <w:rPr>
          <w:rFonts w:ascii="Garamond" w:eastAsia="Garamond" w:hAnsi="Garamond" w:cs="Garamond"/>
          <w:sz w:val="24"/>
          <w:szCs w:val="24"/>
        </w:rPr>
      </w:pPr>
      <w:hyperlink r:id="rId10">
        <w:r>
          <w:rPr>
            <w:rFonts w:ascii="Garamond" w:eastAsia="Garamond" w:hAnsi="Garamond" w:cs="Garamond"/>
            <w:color w:val="1155CC"/>
            <w:sz w:val="24"/>
            <w:szCs w:val="24"/>
            <w:u w:val="single"/>
          </w:rPr>
          <w:t>“Zero”</w:t>
        </w:r>
      </w:hyperlink>
      <w:r>
        <w:rPr>
          <w:rFonts w:ascii="Garamond" w:eastAsia="Garamond" w:hAnsi="Garamond" w:cs="Garamond"/>
          <w:sz w:val="24"/>
          <w:szCs w:val="24"/>
        </w:rPr>
        <w:t xml:space="preserve"> background builder video</w:t>
      </w:r>
    </w:p>
    <w:p w14:paraId="79BF89E0" w14:textId="77777777" w:rsidR="009838BF" w:rsidRDefault="00506102">
      <w:pPr>
        <w:numPr>
          <w:ilvl w:val="1"/>
          <w:numId w:val="6"/>
        </w:numPr>
        <w:rPr>
          <w:rFonts w:ascii="Garamond" w:eastAsia="Garamond" w:hAnsi="Garamond" w:cs="Garamond"/>
          <w:sz w:val="24"/>
          <w:szCs w:val="24"/>
        </w:rPr>
      </w:pPr>
      <w:hyperlink r:id="rId11">
        <w:r>
          <w:rPr>
            <w:rFonts w:ascii="Garamond" w:eastAsia="Garamond" w:hAnsi="Garamond" w:cs="Garamond"/>
            <w:color w:val="1155CC"/>
            <w:sz w:val="24"/>
            <w:szCs w:val="24"/>
            <w:u w:val="single"/>
          </w:rPr>
          <w:t>Kurt Brodman - The story of the Brodman Family</w:t>
        </w:r>
      </w:hyperlink>
    </w:p>
    <w:p w14:paraId="441948DE" w14:textId="77777777" w:rsidR="009838BF" w:rsidRDefault="009838BF">
      <w:pPr>
        <w:rPr>
          <w:rFonts w:ascii="Garamond" w:eastAsia="Garamond" w:hAnsi="Garamond" w:cs="Garamond"/>
          <w:sz w:val="24"/>
          <w:szCs w:val="24"/>
        </w:rPr>
      </w:pPr>
    </w:p>
    <w:p w14:paraId="190D351B" w14:textId="77777777" w:rsidR="009838BF" w:rsidRDefault="00506102">
      <w:pPr>
        <w:rPr>
          <w:rFonts w:ascii="Garamond" w:eastAsia="Garamond" w:hAnsi="Garamond" w:cs="Garamond"/>
          <w:sz w:val="24"/>
          <w:szCs w:val="24"/>
        </w:rPr>
      </w:pPr>
      <w:r>
        <w:rPr>
          <w:rFonts w:ascii="Garamond" w:eastAsia="Garamond" w:hAnsi="Garamond" w:cs="Garamond"/>
          <w:sz w:val="24"/>
          <w:szCs w:val="24"/>
        </w:rPr>
        <w:t>Background skills or concepts:</w:t>
      </w:r>
    </w:p>
    <w:p w14:paraId="2ABB1916" w14:textId="77777777" w:rsidR="009838BF" w:rsidRDefault="00506102">
      <w:pPr>
        <w:ind w:firstLine="720"/>
        <w:rPr>
          <w:rFonts w:ascii="Garamond" w:eastAsia="Garamond" w:hAnsi="Garamond" w:cs="Garamond"/>
          <w:sz w:val="24"/>
          <w:szCs w:val="24"/>
        </w:rPr>
      </w:pPr>
      <w:r>
        <w:rPr>
          <w:rFonts w:ascii="Garamond" w:eastAsia="Garamond" w:hAnsi="Garamond" w:cs="Garamond"/>
          <w:sz w:val="24"/>
          <w:szCs w:val="24"/>
        </w:rPr>
        <w:t>To ask and respond to questions critically both orally and in writing</w:t>
      </w:r>
    </w:p>
    <w:p w14:paraId="66BE3762" w14:textId="77777777" w:rsidR="009838BF" w:rsidRDefault="00506102">
      <w:pPr>
        <w:ind w:firstLine="720"/>
        <w:rPr>
          <w:rFonts w:ascii="Garamond" w:eastAsia="Garamond" w:hAnsi="Garamond" w:cs="Garamond"/>
          <w:sz w:val="24"/>
          <w:szCs w:val="24"/>
        </w:rPr>
      </w:pPr>
      <w:r>
        <w:rPr>
          <w:rFonts w:ascii="Garamond" w:eastAsia="Garamond" w:hAnsi="Garamond" w:cs="Garamond"/>
          <w:sz w:val="24"/>
          <w:szCs w:val="24"/>
        </w:rPr>
        <w:t>To compare and contrast stories of Kindertransport survivors</w:t>
      </w:r>
    </w:p>
    <w:p w14:paraId="2A5F9500" w14:textId="77777777" w:rsidR="009838BF" w:rsidRDefault="00506102">
      <w:pPr>
        <w:ind w:firstLine="720"/>
        <w:rPr>
          <w:rFonts w:ascii="Garamond" w:eastAsia="Garamond" w:hAnsi="Garamond" w:cs="Garamond"/>
          <w:sz w:val="24"/>
          <w:szCs w:val="24"/>
        </w:rPr>
      </w:pPr>
      <w:r>
        <w:rPr>
          <w:rFonts w:ascii="Garamond" w:eastAsia="Garamond" w:hAnsi="Garamond" w:cs="Garamond"/>
          <w:sz w:val="24"/>
          <w:szCs w:val="24"/>
        </w:rPr>
        <w:t>To make personal connections to survivors’ experiences</w:t>
      </w:r>
    </w:p>
    <w:p w14:paraId="2FE3F825" w14:textId="77777777" w:rsidR="009838BF" w:rsidRDefault="00506102">
      <w:pPr>
        <w:rPr>
          <w:rFonts w:ascii="Garamond" w:eastAsia="Garamond" w:hAnsi="Garamond" w:cs="Garamond"/>
          <w:b/>
          <w:sz w:val="24"/>
          <w:szCs w:val="24"/>
        </w:rPr>
      </w:pPr>
      <w:r>
        <w:rPr>
          <w:rFonts w:ascii="Garamond" w:eastAsia="Garamond" w:hAnsi="Garamond" w:cs="Garamond"/>
          <w:b/>
          <w:sz w:val="24"/>
          <w:szCs w:val="24"/>
        </w:rPr>
        <w:t>Lesson Outline:</w:t>
      </w:r>
    </w:p>
    <w:p w14:paraId="57B3606F" w14:textId="77777777" w:rsidR="009838BF" w:rsidRDefault="00506102">
      <w:pPr>
        <w:numPr>
          <w:ilvl w:val="0"/>
          <w:numId w:val="3"/>
        </w:numPr>
        <w:rPr>
          <w:rFonts w:ascii="Garamond" w:eastAsia="Garamond" w:hAnsi="Garamond" w:cs="Garamond"/>
          <w:sz w:val="24"/>
          <w:szCs w:val="24"/>
        </w:rPr>
      </w:pPr>
      <w:r>
        <w:rPr>
          <w:rFonts w:ascii="Garamond" w:eastAsia="Garamond" w:hAnsi="Garamond" w:cs="Garamond"/>
          <w:sz w:val="24"/>
          <w:szCs w:val="24"/>
        </w:rPr>
        <w:lastRenderedPageBreak/>
        <w:t xml:space="preserve"> Motivating the student</w:t>
      </w:r>
      <w:r>
        <w:rPr>
          <w:rFonts w:ascii="Garamond" w:eastAsia="Garamond" w:hAnsi="Garamond" w:cs="Garamond"/>
          <w:sz w:val="24"/>
          <w:szCs w:val="24"/>
        </w:rPr>
        <w:t>s:  Choose one of the following: (5 - 10)</w:t>
      </w:r>
    </w:p>
    <w:p w14:paraId="1787569F" w14:textId="77777777" w:rsidR="009838BF" w:rsidRDefault="00506102">
      <w:pPr>
        <w:numPr>
          <w:ilvl w:val="1"/>
          <w:numId w:val="3"/>
        </w:numPr>
        <w:rPr>
          <w:rFonts w:ascii="Garamond" w:eastAsia="Garamond" w:hAnsi="Garamond" w:cs="Garamond"/>
          <w:sz w:val="24"/>
          <w:szCs w:val="24"/>
        </w:rPr>
      </w:pPr>
      <w:r>
        <w:rPr>
          <w:rFonts w:ascii="Garamond" w:eastAsia="Garamond" w:hAnsi="Garamond" w:cs="Garamond"/>
          <w:sz w:val="24"/>
          <w:szCs w:val="24"/>
        </w:rPr>
        <w:t>Word analysis / discussion - Kinder Transport</w:t>
      </w:r>
    </w:p>
    <w:p w14:paraId="3E12D280" w14:textId="77777777" w:rsidR="009838BF" w:rsidRDefault="00506102">
      <w:pPr>
        <w:numPr>
          <w:ilvl w:val="2"/>
          <w:numId w:val="3"/>
        </w:numPr>
        <w:rPr>
          <w:rFonts w:ascii="Garamond" w:eastAsia="Garamond" w:hAnsi="Garamond" w:cs="Garamond"/>
          <w:sz w:val="24"/>
          <w:szCs w:val="24"/>
        </w:rPr>
      </w:pPr>
      <w:r>
        <w:rPr>
          <w:rFonts w:ascii="Garamond" w:eastAsia="Garamond" w:hAnsi="Garamond" w:cs="Garamond"/>
          <w:sz w:val="24"/>
          <w:szCs w:val="24"/>
        </w:rPr>
        <w:t>Project the word Kinder on the board. Ask a student to read the word, correct the probable mispronunciation and explain that that this is a German word.  Then ask stude</w:t>
      </w:r>
      <w:r>
        <w:rPr>
          <w:rFonts w:ascii="Garamond" w:eastAsia="Garamond" w:hAnsi="Garamond" w:cs="Garamond"/>
          <w:sz w:val="24"/>
          <w:szCs w:val="24"/>
        </w:rPr>
        <w:t xml:space="preserve">nts what they think the word means. Ask them what word or words they know that have the word Kinder in it, ex. Kindergarten. What is kindergarten? </w:t>
      </w:r>
    </w:p>
    <w:p w14:paraId="73224FF0" w14:textId="77777777" w:rsidR="009838BF" w:rsidRDefault="00506102">
      <w:pPr>
        <w:numPr>
          <w:ilvl w:val="2"/>
          <w:numId w:val="3"/>
        </w:numPr>
        <w:rPr>
          <w:rFonts w:ascii="Garamond" w:eastAsia="Garamond" w:hAnsi="Garamond" w:cs="Garamond"/>
          <w:sz w:val="24"/>
          <w:szCs w:val="24"/>
        </w:rPr>
      </w:pPr>
      <w:r>
        <w:rPr>
          <w:rFonts w:ascii="Garamond" w:eastAsia="Garamond" w:hAnsi="Garamond" w:cs="Garamond"/>
          <w:sz w:val="24"/>
          <w:szCs w:val="24"/>
        </w:rPr>
        <w:t>Then project the word Transport? Ask students what transport means?</w:t>
      </w:r>
    </w:p>
    <w:p w14:paraId="0661A96B" w14:textId="77777777" w:rsidR="009838BF" w:rsidRDefault="00506102">
      <w:pPr>
        <w:numPr>
          <w:ilvl w:val="2"/>
          <w:numId w:val="3"/>
        </w:numPr>
        <w:rPr>
          <w:rFonts w:ascii="Garamond" w:eastAsia="Garamond" w:hAnsi="Garamond" w:cs="Garamond"/>
          <w:sz w:val="24"/>
          <w:szCs w:val="24"/>
        </w:rPr>
      </w:pPr>
      <w:r>
        <w:rPr>
          <w:rFonts w:ascii="Garamond" w:eastAsia="Garamond" w:hAnsi="Garamond" w:cs="Garamond"/>
          <w:sz w:val="24"/>
          <w:szCs w:val="24"/>
        </w:rPr>
        <w:t>Next project Kinder Transport and ask wh</w:t>
      </w:r>
      <w:r>
        <w:rPr>
          <w:rFonts w:ascii="Garamond" w:eastAsia="Garamond" w:hAnsi="Garamond" w:cs="Garamond"/>
          <w:sz w:val="24"/>
          <w:szCs w:val="24"/>
        </w:rPr>
        <w:t>at they think that might be.</w:t>
      </w:r>
    </w:p>
    <w:p w14:paraId="6BAD31D4" w14:textId="77777777" w:rsidR="009838BF" w:rsidRDefault="00506102">
      <w:pPr>
        <w:numPr>
          <w:ilvl w:val="1"/>
          <w:numId w:val="3"/>
        </w:numPr>
        <w:rPr>
          <w:rFonts w:ascii="Garamond" w:eastAsia="Garamond" w:hAnsi="Garamond" w:cs="Garamond"/>
          <w:sz w:val="24"/>
          <w:szCs w:val="24"/>
        </w:rPr>
      </w:pPr>
      <w:r>
        <w:rPr>
          <w:rFonts w:ascii="Garamond" w:eastAsia="Garamond" w:hAnsi="Garamond" w:cs="Garamond"/>
          <w:sz w:val="24"/>
          <w:szCs w:val="24"/>
        </w:rPr>
        <w:t xml:space="preserve">Exploring a picture through Thought bubbles  </w:t>
      </w:r>
    </w:p>
    <w:p w14:paraId="6E5D888D" w14:textId="77777777" w:rsidR="009838BF" w:rsidRDefault="00506102">
      <w:pPr>
        <w:numPr>
          <w:ilvl w:val="2"/>
          <w:numId w:val="3"/>
        </w:numPr>
        <w:rPr>
          <w:rFonts w:ascii="Garamond" w:eastAsia="Garamond" w:hAnsi="Garamond" w:cs="Garamond"/>
          <w:sz w:val="24"/>
          <w:szCs w:val="24"/>
        </w:rPr>
      </w:pPr>
      <w:r>
        <w:rPr>
          <w:rFonts w:ascii="Garamond" w:eastAsia="Garamond" w:hAnsi="Garamond" w:cs="Garamond"/>
          <w:sz w:val="24"/>
          <w:szCs w:val="24"/>
        </w:rPr>
        <w:t xml:space="preserve">Project the picture ( </w:t>
      </w:r>
      <w:hyperlink r:id="rId12">
        <w:r>
          <w:rPr>
            <w:rFonts w:ascii="Garamond" w:eastAsia="Garamond" w:hAnsi="Garamond" w:cs="Garamond"/>
            <w:color w:val="1155CC"/>
            <w:sz w:val="24"/>
            <w:szCs w:val="24"/>
            <w:u w:val="single"/>
          </w:rPr>
          <w:t>Kindertransport children:</w:t>
        </w:r>
      </w:hyperlink>
      <w:r>
        <w:rPr>
          <w:rFonts w:ascii="Garamond" w:eastAsia="Garamond" w:hAnsi="Garamond" w:cs="Garamond"/>
          <w:sz w:val="24"/>
          <w:szCs w:val="24"/>
        </w:rPr>
        <w:t>)  and ask the students to talk to their partn</w:t>
      </w:r>
      <w:r>
        <w:rPr>
          <w:rFonts w:ascii="Garamond" w:eastAsia="Garamond" w:hAnsi="Garamond" w:cs="Garamond"/>
          <w:sz w:val="24"/>
          <w:szCs w:val="24"/>
        </w:rPr>
        <w:t>er and each pic out one person and think about one thought the child may have and one thing the child may say. ( You can also give them a thought and a speech bubble each so they can write inside it.) the students then walk around the class and share their</w:t>
      </w:r>
      <w:r>
        <w:rPr>
          <w:rFonts w:ascii="Garamond" w:eastAsia="Garamond" w:hAnsi="Garamond" w:cs="Garamond"/>
          <w:sz w:val="24"/>
          <w:szCs w:val="24"/>
        </w:rPr>
        <w:t xml:space="preserve"> ideas and thoughts. </w:t>
      </w:r>
    </w:p>
    <w:p w14:paraId="154C70DA" w14:textId="77777777" w:rsidR="009838BF" w:rsidRDefault="00506102">
      <w:pPr>
        <w:numPr>
          <w:ilvl w:val="2"/>
          <w:numId w:val="3"/>
        </w:numPr>
        <w:rPr>
          <w:rFonts w:ascii="Garamond" w:eastAsia="Garamond" w:hAnsi="Garamond" w:cs="Garamond"/>
          <w:sz w:val="24"/>
          <w:szCs w:val="24"/>
        </w:rPr>
      </w:pPr>
      <w:r>
        <w:rPr>
          <w:rFonts w:ascii="Garamond" w:eastAsia="Garamond" w:hAnsi="Garamond" w:cs="Garamond"/>
          <w:sz w:val="24"/>
          <w:szCs w:val="24"/>
        </w:rPr>
        <w:t xml:space="preserve">This activity gets the students interested in what might have happened as well as forming a personal connection with the people in the pictures. </w:t>
      </w:r>
    </w:p>
    <w:p w14:paraId="309216C4" w14:textId="77777777" w:rsidR="009838BF" w:rsidRDefault="00506102">
      <w:pPr>
        <w:numPr>
          <w:ilvl w:val="2"/>
          <w:numId w:val="3"/>
        </w:numPr>
        <w:rPr>
          <w:rFonts w:ascii="Garamond" w:eastAsia="Garamond" w:hAnsi="Garamond" w:cs="Garamond"/>
          <w:sz w:val="24"/>
          <w:szCs w:val="24"/>
        </w:rPr>
      </w:pPr>
      <w:r>
        <w:rPr>
          <w:rFonts w:ascii="Garamond" w:eastAsia="Garamond" w:hAnsi="Garamond" w:cs="Garamond"/>
          <w:sz w:val="24"/>
          <w:szCs w:val="24"/>
        </w:rPr>
        <w:t>These hypotheses can be revisited later and changed or critically reflected upon. Depend</w:t>
      </w:r>
      <w:r>
        <w:rPr>
          <w:rFonts w:ascii="Garamond" w:eastAsia="Garamond" w:hAnsi="Garamond" w:cs="Garamond"/>
          <w:sz w:val="24"/>
          <w:szCs w:val="24"/>
        </w:rPr>
        <w:t xml:space="preserve">ing on how the students react(ed) to it. </w:t>
      </w:r>
    </w:p>
    <w:p w14:paraId="6F802030" w14:textId="77777777" w:rsidR="009838BF" w:rsidRDefault="00506102">
      <w:pPr>
        <w:numPr>
          <w:ilvl w:val="1"/>
          <w:numId w:val="3"/>
        </w:numPr>
        <w:rPr>
          <w:rFonts w:ascii="Garamond" w:eastAsia="Garamond" w:hAnsi="Garamond" w:cs="Garamond"/>
          <w:sz w:val="24"/>
          <w:szCs w:val="24"/>
        </w:rPr>
      </w:pPr>
      <w:r>
        <w:rPr>
          <w:rFonts w:ascii="Garamond" w:eastAsia="Garamond" w:hAnsi="Garamond" w:cs="Garamond"/>
          <w:sz w:val="24"/>
          <w:szCs w:val="24"/>
        </w:rPr>
        <w:t>Berlin Memorial Photo discussion</w:t>
      </w:r>
    </w:p>
    <w:p w14:paraId="215FBA1D" w14:textId="77777777" w:rsidR="009838BF" w:rsidRDefault="00506102">
      <w:pPr>
        <w:numPr>
          <w:ilvl w:val="2"/>
          <w:numId w:val="3"/>
        </w:numPr>
        <w:rPr>
          <w:rFonts w:ascii="Garamond" w:eastAsia="Garamond" w:hAnsi="Garamond" w:cs="Garamond"/>
          <w:sz w:val="24"/>
          <w:szCs w:val="24"/>
        </w:rPr>
      </w:pPr>
      <w:r>
        <w:rPr>
          <w:rFonts w:ascii="Garamond" w:eastAsia="Garamond" w:hAnsi="Garamond" w:cs="Garamond"/>
          <w:sz w:val="24"/>
          <w:szCs w:val="24"/>
        </w:rPr>
        <w:t xml:space="preserve">Show the pictures and/or the video to the students. You can reflect on the pictures using the questions and/or have the students reflect on the images without asking them anything. </w:t>
      </w:r>
    </w:p>
    <w:p w14:paraId="7073BAEE" w14:textId="77777777" w:rsidR="009838BF" w:rsidRDefault="009838BF">
      <w:pPr>
        <w:ind w:left="1440"/>
        <w:rPr>
          <w:rFonts w:ascii="Garamond" w:eastAsia="Garamond" w:hAnsi="Garamond" w:cs="Garamond"/>
          <w:sz w:val="24"/>
          <w:szCs w:val="24"/>
        </w:rPr>
      </w:pPr>
    </w:p>
    <w:p w14:paraId="22D738D8" w14:textId="77777777" w:rsidR="009838BF" w:rsidRDefault="00506102">
      <w:pPr>
        <w:numPr>
          <w:ilvl w:val="0"/>
          <w:numId w:val="3"/>
        </w:numPr>
        <w:rPr>
          <w:rFonts w:ascii="Garamond" w:eastAsia="Garamond" w:hAnsi="Garamond" w:cs="Garamond"/>
          <w:sz w:val="24"/>
          <w:szCs w:val="24"/>
        </w:rPr>
      </w:pPr>
      <w:r>
        <w:rPr>
          <w:rFonts w:ascii="Garamond" w:eastAsia="Garamond" w:hAnsi="Garamond" w:cs="Garamond"/>
          <w:sz w:val="24"/>
          <w:szCs w:val="24"/>
        </w:rPr>
        <w:t>Lesson:</w:t>
      </w:r>
    </w:p>
    <w:p w14:paraId="35AC7E07" w14:textId="77777777" w:rsidR="009838BF" w:rsidRDefault="00506102">
      <w:pPr>
        <w:numPr>
          <w:ilvl w:val="1"/>
          <w:numId w:val="3"/>
        </w:numPr>
        <w:rPr>
          <w:rFonts w:ascii="Garamond" w:eastAsia="Garamond" w:hAnsi="Garamond" w:cs="Garamond"/>
          <w:sz w:val="24"/>
          <w:szCs w:val="24"/>
        </w:rPr>
      </w:pPr>
      <w:r>
        <w:rPr>
          <w:rFonts w:ascii="Garamond" w:eastAsia="Garamond" w:hAnsi="Garamond" w:cs="Garamond"/>
          <w:sz w:val="24"/>
          <w:szCs w:val="24"/>
        </w:rPr>
        <w:t>Divide the class into two focus groups who will each watch one of the kindertransport videos and take notes from guiding questions (see worksheet) Divide the focus groups based on individual abilities as “Suitcase” is 30 minutes and “Kitty and Ot</w:t>
      </w:r>
      <w:r>
        <w:rPr>
          <w:rFonts w:ascii="Garamond" w:eastAsia="Garamond" w:hAnsi="Garamond" w:cs="Garamond"/>
          <w:sz w:val="24"/>
          <w:szCs w:val="24"/>
        </w:rPr>
        <w:t xml:space="preserve">to” is 12 minutes so that students who may need to rewatch will have time.  Use the last ten minutes for students to compare and confirm their group’s results.  </w:t>
      </w:r>
      <w:r>
        <w:rPr>
          <w:rFonts w:ascii="Garamond" w:eastAsia="Garamond" w:hAnsi="Garamond" w:cs="Garamond"/>
          <w:i/>
          <w:sz w:val="24"/>
          <w:szCs w:val="24"/>
        </w:rPr>
        <w:t>Students who watch Kitty and Otto’s story may be given an additional video from resources above</w:t>
      </w:r>
      <w:r>
        <w:rPr>
          <w:rFonts w:ascii="Garamond" w:eastAsia="Garamond" w:hAnsi="Garamond" w:cs="Garamond"/>
          <w:i/>
          <w:sz w:val="24"/>
          <w:szCs w:val="24"/>
        </w:rPr>
        <w:t xml:space="preserve"> to ensure they finish around the same time.  Students with a shorter video may also research a term from the list.</w:t>
      </w:r>
      <w:r>
        <w:rPr>
          <w:rFonts w:ascii="Garamond" w:eastAsia="Garamond" w:hAnsi="Garamond" w:cs="Garamond"/>
          <w:sz w:val="24"/>
          <w:szCs w:val="24"/>
        </w:rPr>
        <w:t xml:space="preserve"> (40 min)</w:t>
      </w:r>
    </w:p>
    <w:p w14:paraId="356B97ED" w14:textId="77777777" w:rsidR="009838BF" w:rsidRDefault="00506102">
      <w:pPr>
        <w:numPr>
          <w:ilvl w:val="1"/>
          <w:numId w:val="3"/>
        </w:numPr>
        <w:rPr>
          <w:rFonts w:ascii="Garamond" w:eastAsia="Garamond" w:hAnsi="Garamond" w:cs="Garamond"/>
          <w:sz w:val="24"/>
          <w:szCs w:val="24"/>
        </w:rPr>
      </w:pPr>
      <w:r>
        <w:rPr>
          <w:rFonts w:ascii="Garamond" w:eastAsia="Garamond" w:hAnsi="Garamond" w:cs="Garamond"/>
          <w:sz w:val="24"/>
          <w:szCs w:val="24"/>
        </w:rPr>
        <w:t>Jigsaw groups to compare their people and record what they’ve learned  (10 min)</w:t>
      </w:r>
    </w:p>
    <w:p w14:paraId="7BB04093" w14:textId="77777777" w:rsidR="009838BF" w:rsidRDefault="00506102">
      <w:pPr>
        <w:ind w:left="1440"/>
        <w:rPr>
          <w:rFonts w:ascii="Garamond" w:eastAsia="Garamond" w:hAnsi="Garamond" w:cs="Garamond"/>
          <w:sz w:val="24"/>
          <w:szCs w:val="24"/>
        </w:rPr>
      </w:pPr>
      <w:r>
        <w:rPr>
          <w:rFonts w:ascii="Garamond" w:eastAsia="Garamond" w:hAnsi="Garamond" w:cs="Garamond"/>
          <w:sz w:val="24"/>
          <w:szCs w:val="24"/>
        </w:rPr>
        <w:t>Mix students from both focus groups so that student</w:t>
      </w:r>
      <w:r>
        <w:rPr>
          <w:rFonts w:ascii="Garamond" w:eastAsia="Garamond" w:hAnsi="Garamond" w:cs="Garamond"/>
          <w:sz w:val="24"/>
          <w:szCs w:val="24"/>
        </w:rPr>
        <w:t>s can teach each other and record information about their corresponding video (poss. Venn diagram style).  After students have shared their learning about Lilli / Kitty and Otto they are ready to move to the next step.</w:t>
      </w:r>
    </w:p>
    <w:p w14:paraId="33AA53AB" w14:textId="77777777" w:rsidR="009838BF" w:rsidRDefault="00506102">
      <w:pPr>
        <w:numPr>
          <w:ilvl w:val="1"/>
          <w:numId w:val="3"/>
        </w:numPr>
        <w:rPr>
          <w:rFonts w:ascii="Garamond" w:eastAsia="Garamond" w:hAnsi="Garamond" w:cs="Garamond"/>
          <w:sz w:val="24"/>
          <w:szCs w:val="24"/>
        </w:rPr>
      </w:pPr>
      <w:r>
        <w:rPr>
          <w:rFonts w:ascii="Garamond" w:eastAsia="Garamond" w:hAnsi="Garamond" w:cs="Garamond"/>
          <w:sz w:val="24"/>
          <w:szCs w:val="24"/>
        </w:rPr>
        <w:t>Self Reflection through what if and H</w:t>
      </w:r>
      <w:r>
        <w:rPr>
          <w:rFonts w:ascii="Garamond" w:eastAsia="Garamond" w:hAnsi="Garamond" w:cs="Garamond"/>
          <w:sz w:val="24"/>
          <w:szCs w:val="24"/>
        </w:rPr>
        <w:t xml:space="preserve">ow is questions (10 min) </w:t>
      </w:r>
    </w:p>
    <w:p w14:paraId="2858A229" w14:textId="77777777" w:rsidR="009838BF" w:rsidRDefault="00506102">
      <w:pPr>
        <w:ind w:left="1440"/>
        <w:rPr>
          <w:rFonts w:ascii="Garamond" w:eastAsia="Garamond" w:hAnsi="Garamond" w:cs="Garamond"/>
          <w:sz w:val="24"/>
          <w:szCs w:val="24"/>
        </w:rPr>
      </w:pPr>
      <w:r>
        <w:rPr>
          <w:rFonts w:ascii="Garamond" w:eastAsia="Garamond" w:hAnsi="Garamond" w:cs="Garamond"/>
          <w:sz w:val="24"/>
          <w:szCs w:val="24"/>
        </w:rPr>
        <w:t>Individually students respond to the following questions and share with a group partner.</w:t>
      </w:r>
    </w:p>
    <w:p w14:paraId="6B51CCF8" w14:textId="77777777" w:rsidR="009838BF" w:rsidRDefault="00506102">
      <w:pPr>
        <w:numPr>
          <w:ilvl w:val="0"/>
          <w:numId w:val="1"/>
        </w:numPr>
        <w:rPr>
          <w:rFonts w:ascii="Garamond" w:eastAsia="Garamond" w:hAnsi="Garamond" w:cs="Garamond"/>
          <w:sz w:val="24"/>
          <w:szCs w:val="24"/>
        </w:rPr>
      </w:pPr>
      <w:r>
        <w:rPr>
          <w:rFonts w:ascii="Garamond" w:eastAsia="Garamond" w:hAnsi="Garamond" w:cs="Garamond"/>
          <w:sz w:val="24"/>
          <w:szCs w:val="24"/>
        </w:rPr>
        <w:lastRenderedPageBreak/>
        <w:t>What if you had to grow up in a different place away from your family?</w:t>
      </w:r>
    </w:p>
    <w:p w14:paraId="3C312A46" w14:textId="77777777" w:rsidR="009838BF" w:rsidRDefault="00506102">
      <w:pPr>
        <w:numPr>
          <w:ilvl w:val="1"/>
          <w:numId w:val="1"/>
        </w:numPr>
        <w:rPr>
          <w:rFonts w:ascii="Garamond" w:eastAsia="Garamond" w:hAnsi="Garamond" w:cs="Garamond"/>
          <w:sz w:val="24"/>
          <w:szCs w:val="24"/>
        </w:rPr>
      </w:pPr>
      <w:r>
        <w:rPr>
          <w:rFonts w:ascii="Garamond" w:eastAsia="Garamond" w:hAnsi="Garamond" w:cs="Garamond"/>
          <w:sz w:val="24"/>
          <w:szCs w:val="24"/>
        </w:rPr>
        <w:t>What would you miss the most? What would you try to take with you? (no cell phone)</w:t>
      </w:r>
    </w:p>
    <w:p w14:paraId="452F93B9" w14:textId="77777777" w:rsidR="009838BF" w:rsidRDefault="00506102">
      <w:pPr>
        <w:numPr>
          <w:ilvl w:val="0"/>
          <w:numId w:val="1"/>
        </w:numPr>
        <w:rPr>
          <w:rFonts w:ascii="Garamond" w:eastAsia="Garamond" w:hAnsi="Garamond" w:cs="Garamond"/>
          <w:sz w:val="24"/>
          <w:szCs w:val="24"/>
        </w:rPr>
      </w:pPr>
      <w:r>
        <w:rPr>
          <w:rFonts w:ascii="Garamond" w:eastAsia="Garamond" w:hAnsi="Garamond" w:cs="Garamond"/>
          <w:sz w:val="24"/>
          <w:szCs w:val="24"/>
        </w:rPr>
        <w:t>How would you feel if you had to leave your current life behind?</w:t>
      </w:r>
    </w:p>
    <w:p w14:paraId="4D43074F" w14:textId="77777777" w:rsidR="009838BF" w:rsidRDefault="00506102">
      <w:pPr>
        <w:numPr>
          <w:ilvl w:val="1"/>
          <w:numId w:val="1"/>
        </w:numPr>
        <w:rPr>
          <w:rFonts w:ascii="Garamond" w:eastAsia="Garamond" w:hAnsi="Garamond" w:cs="Garamond"/>
          <w:sz w:val="24"/>
          <w:szCs w:val="24"/>
        </w:rPr>
      </w:pPr>
      <w:r>
        <w:rPr>
          <w:rFonts w:ascii="Garamond" w:eastAsia="Garamond" w:hAnsi="Garamond" w:cs="Garamond"/>
          <w:sz w:val="24"/>
          <w:szCs w:val="24"/>
        </w:rPr>
        <w:t>How would you cope with the loss?</w:t>
      </w:r>
    </w:p>
    <w:p w14:paraId="1F7C3925" w14:textId="77777777" w:rsidR="009838BF" w:rsidRDefault="00506102">
      <w:pPr>
        <w:rPr>
          <w:rFonts w:ascii="Garamond" w:eastAsia="Garamond" w:hAnsi="Garamond" w:cs="Garamond"/>
          <w:i/>
          <w:sz w:val="24"/>
          <w:szCs w:val="24"/>
        </w:rPr>
      </w:pPr>
      <w:r>
        <w:rPr>
          <w:rFonts w:ascii="Garamond" w:eastAsia="Garamond" w:hAnsi="Garamond" w:cs="Garamond"/>
          <w:i/>
          <w:sz w:val="24"/>
          <w:szCs w:val="24"/>
        </w:rPr>
        <w:t>You may find that other questions will help students reflect more personally or connect with the videos.  Adjust as necessary.</w:t>
      </w:r>
    </w:p>
    <w:p w14:paraId="7BA8F2F1" w14:textId="77777777" w:rsidR="009838BF" w:rsidRDefault="00506102">
      <w:pPr>
        <w:numPr>
          <w:ilvl w:val="0"/>
          <w:numId w:val="3"/>
        </w:numPr>
        <w:rPr>
          <w:rFonts w:ascii="Garamond" w:eastAsia="Garamond" w:hAnsi="Garamond" w:cs="Garamond"/>
          <w:sz w:val="24"/>
          <w:szCs w:val="24"/>
        </w:rPr>
      </w:pPr>
      <w:r>
        <w:rPr>
          <w:rFonts w:ascii="Garamond" w:eastAsia="Garamond" w:hAnsi="Garamond" w:cs="Garamond"/>
          <w:sz w:val="24"/>
          <w:szCs w:val="24"/>
        </w:rPr>
        <w:t>Closure:  (10 - 15 minutes)</w:t>
      </w:r>
    </w:p>
    <w:p w14:paraId="1B7CF1BA" w14:textId="77777777" w:rsidR="009838BF" w:rsidRDefault="00506102">
      <w:pPr>
        <w:numPr>
          <w:ilvl w:val="1"/>
          <w:numId w:val="3"/>
        </w:numPr>
        <w:rPr>
          <w:rFonts w:ascii="Garamond" w:eastAsia="Garamond" w:hAnsi="Garamond" w:cs="Garamond"/>
          <w:sz w:val="24"/>
          <w:szCs w:val="24"/>
        </w:rPr>
      </w:pPr>
      <w:r>
        <w:rPr>
          <w:rFonts w:ascii="Garamond" w:eastAsia="Garamond" w:hAnsi="Garamond" w:cs="Garamond"/>
          <w:sz w:val="24"/>
          <w:szCs w:val="24"/>
        </w:rPr>
        <w:t>Write a journal entry explaining how learning about the kindertransport’s effect on the individual co</w:t>
      </w:r>
      <w:r>
        <w:rPr>
          <w:rFonts w:ascii="Garamond" w:eastAsia="Garamond" w:hAnsi="Garamond" w:cs="Garamond"/>
          <w:sz w:val="24"/>
          <w:szCs w:val="24"/>
        </w:rPr>
        <w:t>incides with the impact your family/your biography has had on your own sense of self.</w:t>
      </w:r>
    </w:p>
    <w:p w14:paraId="23522EE2" w14:textId="77777777" w:rsidR="009838BF" w:rsidRDefault="009838BF">
      <w:pPr>
        <w:rPr>
          <w:rFonts w:ascii="Garamond" w:eastAsia="Garamond" w:hAnsi="Garamond" w:cs="Garamond"/>
          <w:sz w:val="24"/>
          <w:szCs w:val="24"/>
        </w:rPr>
      </w:pPr>
    </w:p>
    <w:p w14:paraId="22DD646D" w14:textId="77777777" w:rsidR="009838BF" w:rsidRDefault="00506102">
      <w:pPr>
        <w:rPr>
          <w:rFonts w:ascii="Garamond" w:eastAsia="Garamond" w:hAnsi="Garamond" w:cs="Garamond"/>
          <w:sz w:val="24"/>
          <w:szCs w:val="24"/>
        </w:rPr>
      </w:pPr>
      <w:r>
        <w:rPr>
          <w:rFonts w:ascii="Garamond" w:eastAsia="Garamond" w:hAnsi="Garamond" w:cs="Garamond"/>
          <w:sz w:val="24"/>
          <w:szCs w:val="24"/>
        </w:rPr>
        <w:t>International exchange (option):</w:t>
      </w:r>
    </w:p>
    <w:p w14:paraId="226278A6" w14:textId="77777777" w:rsidR="009838BF" w:rsidRDefault="009838BF">
      <w:pPr>
        <w:rPr>
          <w:rFonts w:ascii="Garamond" w:eastAsia="Garamond" w:hAnsi="Garamond" w:cs="Garamond"/>
          <w:sz w:val="24"/>
          <w:szCs w:val="24"/>
        </w:rPr>
      </w:pPr>
    </w:p>
    <w:p w14:paraId="36BB43FC" w14:textId="77777777" w:rsidR="009838BF" w:rsidRDefault="00506102">
      <w:pPr>
        <w:rPr>
          <w:rFonts w:ascii="Garamond" w:eastAsia="Garamond" w:hAnsi="Garamond" w:cs="Garamond"/>
          <w:sz w:val="24"/>
          <w:szCs w:val="24"/>
        </w:rPr>
      </w:pPr>
      <w:r>
        <w:rPr>
          <w:rFonts w:ascii="Garamond" w:eastAsia="Garamond" w:hAnsi="Garamond" w:cs="Garamond"/>
          <w:sz w:val="24"/>
          <w:szCs w:val="24"/>
        </w:rPr>
        <w:t>The products and further activities such as the personal reflections can be shared with different classes (connections made through CEN</w:t>
      </w:r>
      <w:r>
        <w:rPr>
          <w:rFonts w:ascii="Garamond" w:eastAsia="Garamond" w:hAnsi="Garamond" w:cs="Garamond"/>
          <w:sz w:val="24"/>
          <w:szCs w:val="24"/>
        </w:rPr>
        <w:t xml:space="preserve">TROPA) </w:t>
      </w:r>
    </w:p>
    <w:p w14:paraId="492BDF8E" w14:textId="77777777" w:rsidR="009838BF" w:rsidRDefault="00506102">
      <w:pPr>
        <w:rPr>
          <w:rFonts w:ascii="Garamond" w:eastAsia="Garamond" w:hAnsi="Garamond" w:cs="Garamond"/>
          <w:sz w:val="24"/>
          <w:szCs w:val="24"/>
        </w:rPr>
      </w:pPr>
      <w:r>
        <w:rPr>
          <w:rFonts w:ascii="Garamond" w:eastAsia="Garamond" w:hAnsi="Garamond" w:cs="Garamond"/>
          <w:sz w:val="24"/>
          <w:szCs w:val="24"/>
        </w:rPr>
        <w:t xml:space="preserve">The products need not be shared at the same time, but can be revisited and in that sense also be reflected upon again. </w:t>
      </w:r>
    </w:p>
    <w:p w14:paraId="332C2F97" w14:textId="77777777" w:rsidR="009838BF" w:rsidRDefault="009838BF">
      <w:pPr>
        <w:rPr>
          <w:rFonts w:ascii="Garamond" w:eastAsia="Garamond" w:hAnsi="Garamond" w:cs="Garamond"/>
          <w:sz w:val="24"/>
          <w:szCs w:val="24"/>
        </w:rPr>
      </w:pPr>
    </w:p>
    <w:p w14:paraId="412A8800" w14:textId="77777777" w:rsidR="009838BF" w:rsidRDefault="00506102">
      <w:pPr>
        <w:rPr>
          <w:rFonts w:ascii="Garamond" w:eastAsia="Garamond" w:hAnsi="Garamond" w:cs="Garamond"/>
          <w:sz w:val="24"/>
          <w:szCs w:val="24"/>
        </w:rPr>
      </w:pPr>
      <w:r>
        <w:br w:type="page"/>
      </w:r>
    </w:p>
    <w:p w14:paraId="17B0412B" w14:textId="77777777" w:rsidR="009838BF" w:rsidRDefault="00506102">
      <w:pPr>
        <w:rPr>
          <w:rFonts w:ascii="Garamond" w:eastAsia="Garamond" w:hAnsi="Garamond" w:cs="Garamond"/>
          <w:b/>
          <w:sz w:val="24"/>
          <w:szCs w:val="24"/>
        </w:rPr>
      </w:pPr>
      <w:r>
        <w:rPr>
          <w:rFonts w:ascii="Garamond" w:eastAsia="Garamond" w:hAnsi="Garamond" w:cs="Garamond"/>
          <w:b/>
          <w:sz w:val="24"/>
          <w:szCs w:val="24"/>
        </w:rPr>
        <w:lastRenderedPageBreak/>
        <w:t xml:space="preserve">Intro Activities:    </w:t>
      </w:r>
    </w:p>
    <w:p w14:paraId="5FC0C7F1" w14:textId="77777777" w:rsidR="009838BF" w:rsidRDefault="00506102">
      <w:pPr>
        <w:rPr>
          <w:rFonts w:ascii="Garamond" w:eastAsia="Garamond" w:hAnsi="Garamond" w:cs="Garamond"/>
          <w:b/>
          <w:sz w:val="24"/>
          <w:szCs w:val="24"/>
        </w:rPr>
      </w:pPr>
      <w:r>
        <w:rPr>
          <w:rFonts w:ascii="Garamond" w:eastAsia="Garamond" w:hAnsi="Garamond" w:cs="Garamond"/>
          <w:b/>
          <w:sz w:val="24"/>
          <w:szCs w:val="24"/>
        </w:rPr>
        <w:t>Picture with thought bubbles</w:t>
      </w:r>
    </w:p>
    <w:p w14:paraId="01C340AC" w14:textId="77777777" w:rsidR="009838BF" w:rsidRDefault="00506102">
      <w:pPr>
        <w:jc w:val="center"/>
        <w:rPr>
          <w:rFonts w:ascii="Garamond" w:eastAsia="Garamond" w:hAnsi="Garamond" w:cs="Garamond"/>
          <w:sz w:val="24"/>
          <w:szCs w:val="24"/>
        </w:rPr>
      </w:pPr>
      <w:r>
        <w:rPr>
          <w:rFonts w:ascii="Garamond" w:eastAsia="Garamond" w:hAnsi="Garamond" w:cs="Garamond"/>
          <w:sz w:val="24"/>
          <w:szCs w:val="24"/>
        </w:rPr>
        <w:t>Example for the introduction task: picture.  Other pictures may be selecte</w:t>
      </w:r>
      <w:r>
        <w:rPr>
          <w:rFonts w:ascii="Garamond" w:eastAsia="Garamond" w:hAnsi="Garamond" w:cs="Garamond"/>
          <w:sz w:val="24"/>
          <w:szCs w:val="24"/>
        </w:rPr>
        <w:t>d from the Centropa website</w:t>
      </w:r>
    </w:p>
    <w:p w14:paraId="3A94AAFA" w14:textId="77777777" w:rsidR="009838BF" w:rsidRDefault="00506102">
      <w:pPr>
        <w:jc w:val="center"/>
        <w:rPr>
          <w:rFonts w:ascii="Garamond" w:eastAsia="Garamond" w:hAnsi="Garamond" w:cs="Garamond"/>
          <w:sz w:val="24"/>
          <w:szCs w:val="24"/>
        </w:rPr>
      </w:pPr>
      <w:r>
        <w:rPr>
          <w:rFonts w:ascii="Garamond" w:eastAsia="Garamond" w:hAnsi="Garamond" w:cs="Garamond"/>
          <w:noProof/>
          <w:sz w:val="24"/>
          <w:szCs w:val="24"/>
        </w:rPr>
        <w:drawing>
          <wp:inline distT="114300" distB="114300" distL="114300" distR="114300" wp14:anchorId="32DEBF51" wp14:editId="265E497D">
            <wp:extent cx="5943600" cy="28448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2844800"/>
                    </a:xfrm>
                    <a:prstGeom prst="rect">
                      <a:avLst/>
                    </a:prstGeom>
                    <a:ln/>
                  </pic:spPr>
                </pic:pic>
              </a:graphicData>
            </a:graphic>
          </wp:inline>
        </w:drawing>
      </w:r>
    </w:p>
    <w:p w14:paraId="746FFDE7" w14:textId="77777777" w:rsidR="009838BF" w:rsidRDefault="00506102">
      <w:pPr>
        <w:jc w:val="center"/>
        <w:rPr>
          <w:rFonts w:ascii="Garamond" w:eastAsia="Garamond" w:hAnsi="Garamond" w:cs="Garamond"/>
          <w:sz w:val="24"/>
          <w:szCs w:val="24"/>
        </w:rPr>
      </w:pPr>
      <w:hyperlink r:id="rId14">
        <w:r>
          <w:rPr>
            <w:rFonts w:ascii="Garamond" w:eastAsia="Garamond" w:hAnsi="Garamond" w:cs="Garamond"/>
            <w:color w:val="1155CC"/>
            <w:sz w:val="24"/>
            <w:szCs w:val="24"/>
            <w:u w:val="single"/>
          </w:rPr>
          <w:t>https://www.kindertransport.centropa.org/?lightbox=dataItem-jwrrmers</w:t>
        </w:r>
      </w:hyperlink>
    </w:p>
    <w:p w14:paraId="076C89E5" w14:textId="77777777" w:rsidR="009838BF" w:rsidRDefault="009838BF">
      <w:pPr>
        <w:jc w:val="center"/>
        <w:rPr>
          <w:rFonts w:ascii="Garamond" w:eastAsia="Garamond" w:hAnsi="Garamond" w:cs="Garamond"/>
          <w:sz w:val="24"/>
          <w:szCs w:val="24"/>
        </w:rPr>
      </w:pPr>
    </w:p>
    <w:p w14:paraId="69F2DD25" w14:textId="77777777" w:rsidR="009838BF" w:rsidRDefault="009838BF">
      <w:pPr>
        <w:jc w:val="center"/>
        <w:rPr>
          <w:rFonts w:ascii="Garamond" w:eastAsia="Garamond" w:hAnsi="Garamond" w:cs="Garamond"/>
          <w:sz w:val="24"/>
          <w:szCs w:val="24"/>
        </w:rPr>
      </w:pPr>
    </w:p>
    <w:p w14:paraId="251AD52C" w14:textId="77777777" w:rsidR="009838BF" w:rsidRDefault="00506102">
      <w:pPr>
        <w:rPr>
          <w:rFonts w:ascii="Garamond" w:eastAsia="Garamond" w:hAnsi="Garamond" w:cs="Garamond"/>
          <w:b/>
          <w:sz w:val="24"/>
          <w:szCs w:val="24"/>
        </w:rPr>
      </w:pPr>
      <w:r>
        <w:br w:type="page"/>
      </w:r>
    </w:p>
    <w:p w14:paraId="1170AEB6" w14:textId="77777777" w:rsidR="009838BF" w:rsidRDefault="00506102">
      <w:pPr>
        <w:rPr>
          <w:rFonts w:ascii="Garamond" w:eastAsia="Garamond" w:hAnsi="Garamond" w:cs="Garamond"/>
          <w:b/>
          <w:sz w:val="24"/>
          <w:szCs w:val="24"/>
        </w:rPr>
      </w:pPr>
      <w:r>
        <w:rPr>
          <w:rFonts w:ascii="Garamond" w:eastAsia="Garamond" w:hAnsi="Garamond" w:cs="Garamond"/>
          <w:b/>
          <w:sz w:val="24"/>
          <w:szCs w:val="24"/>
        </w:rPr>
        <w:lastRenderedPageBreak/>
        <w:t>KinderTransport Memorial - BERLIN</w:t>
      </w:r>
    </w:p>
    <w:p w14:paraId="2AEB38A9" w14:textId="77777777" w:rsidR="009838BF" w:rsidRDefault="00506102">
      <w:pPr>
        <w:rPr>
          <w:rFonts w:ascii="Garamond" w:eastAsia="Garamond" w:hAnsi="Garamond" w:cs="Garamond"/>
          <w:sz w:val="24"/>
          <w:szCs w:val="24"/>
        </w:rPr>
      </w:pPr>
      <w:r>
        <w:rPr>
          <w:rFonts w:ascii="Garamond" w:eastAsia="Garamond" w:hAnsi="Garamond" w:cs="Garamond"/>
          <w:color w:val="222222"/>
          <w:sz w:val="24"/>
          <w:szCs w:val="24"/>
          <w:shd w:val="clear" w:color="auto" w:fill="F8F9FA"/>
        </w:rPr>
        <w:t>Frank Meisler’s Kindertransport</w:t>
      </w:r>
      <w:r>
        <w:rPr>
          <w:rFonts w:ascii="Garamond" w:eastAsia="Garamond" w:hAnsi="Garamond" w:cs="Garamond"/>
          <w:color w:val="222222"/>
          <w:sz w:val="24"/>
          <w:szCs w:val="24"/>
          <w:shd w:val="clear" w:color="auto" w:fill="F8F9FA"/>
        </w:rPr>
        <w:t xml:space="preserve"> memorial (2008) near Friedrichstrasse Railway Station, Berlin</w:t>
      </w:r>
    </w:p>
    <w:p w14:paraId="1CE97C3F" w14:textId="77777777" w:rsidR="009838BF" w:rsidRDefault="009838BF">
      <w:pPr>
        <w:rPr>
          <w:rFonts w:ascii="Garamond" w:eastAsia="Garamond" w:hAnsi="Garamond" w:cs="Garamond"/>
          <w:sz w:val="24"/>
          <w:szCs w:val="24"/>
        </w:rPr>
      </w:pPr>
    </w:p>
    <w:p w14:paraId="44502FFD" w14:textId="77777777" w:rsidR="009838BF" w:rsidRDefault="00506102">
      <w:pPr>
        <w:rPr>
          <w:rFonts w:ascii="Garamond" w:eastAsia="Garamond" w:hAnsi="Garamond" w:cs="Garamond"/>
          <w:sz w:val="24"/>
          <w:szCs w:val="24"/>
        </w:rPr>
      </w:pPr>
      <w:hyperlink r:id="rId15">
        <w:r>
          <w:rPr>
            <w:rFonts w:ascii="Garamond" w:eastAsia="Garamond" w:hAnsi="Garamond" w:cs="Garamond"/>
            <w:color w:val="1155CC"/>
            <w:sz w:val="24"/>
            <w:szCs w:val="24"/>
            <w:u w:val="single"/>
          </w:rPr>
          <w:t>Video</w:t>
        </w:r>
      </w:hyperlink>
    </w:p>
    <w:p w14:paraId="534DD21A" w14:textId="77777777" w:rsidR="009838BF" w:rsidRDefault="009838BF">
      <w:pPr>
        <w:rPr>
          <w:rFonts w:ascii="Garamond" w:eastAsia="Garamond" w:hAnsi="Garamond" w:cs="Garamond"/>
          <w:sz w:val="24"/>
          <w:szCs w:val="24"/>
        </w:rPr>
      </w:pPr>
    </w:p>
    <w:p w14:paraId="6B821D70" w14:textId="77777777" w:rsidR="009838BF" w:rsidRDefault="00506102">
      <w:pPr>
        <w:rPr>
          <w:rFonts w:ascii="Garamond" w:eastAsia="Garamond" w:hAnsi="Garamond" w:cs="Garamond"/>
          <w:b/>
          <w:sz w:val="24"/>
          <w:szCs w:val="24"/>
        </w:rPr>
      </w:pPr>
      <w:r>
        <w:rPr>
          <w:rFonts w:ascii="Garamond" w:eastAsia="Garamond" w:hAnsi="Garamond" w:cs="Garamond"/>
          <w:b/>
          <w:sz w:val="24"/>
          <w:szCs w:val="24"/>
        </w:rPr>
        <w:t>Questions for images:</w:t>
      </w:r>
    </w:p>
    <w:p w14:paraId="79B04466" w14:textId="77777777" w:rsidR="009838BF" w:rsidRDefault="009838BF">
      <w:pPr>
        <w:rPr>
          <w:rFonts w:ascii="Garamond" w:eastAsia="Garamond" w:hAnsi="Garamond" w:cs="Garamond"/>
          <w:sz w:val="24"/>
          <w:szCs w:val="24"/>
        </w:rPr>
      </w:pPr>
    </w:p>
    <w:p w14:paraId="7A3D00DA" w14:textId="77777777" w:rsidR="009838BF" w:rsidRDefault="00506102">
      <w:pPr>
        <w:rPr>
          <w:rFonts w:ascii="Garamond" w:eastAsia="Garamond" w:hAnsi="Garamond" w:cs="Garamond"/>
          <w:sz w:val="24"/>
          <w:szCs w:val="24"/>
        </w:rPr>
      </w:pPr>
      <w:r>
        <w:rPr>
          <w:rFonts w:ascii="Garamond" w:eastAsia="Garamond" w:hAnsi="Garamond" w:cs="Garamond"/>
          <w:sz w:val="24"/>
          <w:szCs w:val="24"/>
        </w:rPr>
        <w:t>What do I see?</w:t>
      </w:r>
    </w:p>
    <w:p w14:paraId="11569885" w14:textId="77777777" w:rsidR="009838BF" w:rsidRDefault="00506102">
      <w:pPr>
        <w:rPr>
          <w:rFonts w:ascii="Garamond" w:eastAsia="Garamond" w:hAnsi="Garamond" w:cs="Garamond"/>
          <w:sz w:val="24"/>
          <w:szCs w:val="24"/>
        </w:rPr>
      </w:pPr>
      <w:r>
        <w:rPr>
          <w:rFonts w:ascii="Garamond" w:eastAsia="Garamond" w:hAnsi="Garamond" w:cs="Garamond"/>
          <w:sz w:val="24"/>
          <w:szCs w:val="24"/>
        </w:rPr>
        <w:t>What objects do you see?</w:t>
      </w:r>
    </w:p>
    <w:p w14:paraId="4225DA64" w14:textId="77777777" w:rsidR="009838BF" w:rsidRDefault="00506102">
      <w:pPr>
        <w:rPr>
          <w:rFonts w:ascii="Garamond" w:eastAsia="Garamond" w:hAnsi="Garamond" w:cs="Garamond"/>
          <w:sz w:val="24"/>
          <w:szCs w:val="24"/>
        </w:rPr>
      </w:pPr>
      <w:r>
        <w:rPr>
          <w:rFonts w:ascii="Garamond" w:eastAsia="Garamond" w:hAnsi="Garamond" w:cs="Garamond"/>
          <w:sz w:val="24"/>
          <w:szCs w:val="24"/>
        </w:rPr>
        <w:t xml:space="preserve">What is missing ? </w:t>
      </w:r>
    </w:p>
    <w:p w14:paraId="41381162" w14:textId="77777777" w:rsidR="009838BF" w:rsidRDefault="00506102">
      <w:pPr>
        <w:rPr>
          <w:rFonts w:ascii="Garamond" w:eastAsia="Garamond" w:hAnsi="Garamond" w:cs="Garamond"/>
          <w:sz w:val="24"/>
          <w:szCs w:val="24"/>
        </w:rPr>
      </w:pPr>
      <w:r>
        <w:rPr>
          <w:rFonts w:ascii="Garamond" w:eastAsia="Garamond" w:hAnsi="Garamond" w:cs="Garamond"/>
          <w:sz w:val="24"/>
          <w:szCs w:val="24"/>
        </w:rPr>
        <w:t xml:space="preserve">Colors, age, number of people, direction </w:t>
      </w:r>
    </w:p>
    <w:p w14:paraId="1EFFBB63" w14:textId="77777777" w:rsidR="009838BF" w:rsidRDefault="009838BF">
      <w:pPr>
        <w:rPr>
          <w:rFonts w:ascii="Garamond" w:eastAsia="Garamond" w:hAnsi="Garamond" w:cs="Garamond"/>
          <w:sz w:val="24"/>
          <w:szCs w:val="24"/>
        </w:rPr>
      </w:pPr>
    </w:p>
    <w:p w14:paraId="53C49630" w14:textId="77777777" w:rsidR="009838BF" w:rsidRDefault="00506102">
      <w:pPr>
        <w:rPr>
          <w:rFonts w:ascii="Garamond" w:eastAsia="Garamond" w:hAnsi="Garamond" w:cs="Garamond"/>
          <w:sz w:val="24"/>
          <w:szCs w:val="24"/>
        </w:rPr>
      </w:pPr>
      <w:r>
        <w:rPr>
          <w:rFonts w:ascii="Garamond" w:eastAsia="Garamond" w:hAnsi="Garamond" w:cs="Garamond"/>
          <w:sz w:val="24"/>
          <w:szCs w:val="24"/>
        </w:rPr>
        <w:t xml:space="preserve">The title of the Statue is : </w:t>
      </w:r>
    </w:p>
    <w:p w14:paraId="37C28562" w14:textId="77777777" w:rsidR="009838BF" w:rsidRDefault="00506102">
      <w:pPr>
        <w:rPr>
          <w:rFonts w:ascii="Garamond" w:eastAsia="Garamond" w:hAnsi="Garamond" w:cs="Garamond"/>
          <w:sz w:val="24"/>
          <w:szCs w:val="24"/>
        </w:rPr>
      </w:pPr>
      <w:r>
        <w:rPr>
          <w:rFonts w:ascii="Garamond" w:eastAsia="Garamond" w:hAnsi="Garamond" w:cs="Garamond"/>
          <w:sz w:val="24"/>
          <w:szCs w:val="24"/>
        </w:rPr>
        <w:t xml:space="preserve">Trains to life </w:t>
      </w:r>
    </w:p>
    <w:p w14:paraId="3C83C131" w14:textId="77777777" w:rsidR="009838BF" w:rsidRDefault="00506102">
      <w:pPr>
        <w:rPr>
          <w:rFonts w:ascii="Garamond" w:eastAsia="Garamond" w:hAnsi="Garamond" w:cs="Garamond"/>
          <w:sz w:val="24"/>
          <w:szCs w:val="24"/>
        </w:rPr>
      </w:pPr>
      <w:r>
        <w:rPr>
          <w:rFonts w:ascii="Garamond" w:eastAsia="Garamond" w:hAnsi="Garamond" w:cs="Garamond"/>
          <w:sz w:val="24"/>
          <w:szCs w:val="24"/>
        </w:rPr>
        <w:t>Trains to death</w:t>
      </w:r>
    </w:p>
    <w:p w14:paraId="25973E4F" w14:textId="77777777" w:rsidR="009838BF" w:rsidRDefault="009838BF">
      <w:pPr>
        <w:rPr>
          <w:rFonts w:ascii="Garamond" w:eastAsia="Garamond" w:hAnsi="Garamond" w:cs="Garamond"/>
          <w:sz w:val="24"/>
          <w:szCs w:val="24"/>
        </w:rPr>
      </w:pPr>
    </w:p>
    <w:p w14:paraId="363E1772" w14:textId="77777777" w:rsidR="009838BF" w:rsidRDefault="00506102">
      <w:pPr>
        <w:rPr>
          <w:rFonts w:ascii="Garamond" w:eastAsia="Garamond" w:hAnsi="Garamond" w:cs="Garamond"/>
          <w:sz w:val="24"/>
          <w:szCs w:val="24"/>
        </w:rPr>
      </w:pPr>
      <w:r>
        <w:rPr>
          <w:rFonts w:ascii="Garamond" w:eastAsia="Garamond" w:hAnsi="Garamond" w:cs="Garamond"/>
          <w:noProof/>
          <w:sz w:val="24"/>
          <w:szCs w:val="24"/>
        </w:rPr>
        <w:lastRenderedPageBreak/>
        <w:drawing>
          <wp:inline distT="114300" distB="114300" distL="114300" distR="114300" wp14:anchorId="0A3609B2" wp14:editId="561E9780">
            <wp:extent cx="5943600" cy="7924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7924800"/>
                    </a:xfrm>
                    <a:prstGeom prst="rect">
                      <a:avLst/>
                    </a:prstGeom>
                    <a:ln/>
                  </pic:spPr>
                </pic:pic>
              </a:graphicData>
            </a:graphic>
          </wp:inline>
        </w:drawing>
      </w:r>
    </w:p>
    <w:p w14:paraId="0716337B" w14:textId="77777777" w:rsidR="009838BF" w:rsidRDefault="009838BF">
      <w:pPr>
        <w:rPr>
          <w:rFonts w:ascii="Garamond" w:eastAsia="Garamond" w:hAnsi="Garamond" w:cs="Garamond"/>
          <w:sz w:val="24"/>
          <w:szCs w:val="24"/>
        </w:rPr>
      </w:pPr>
    </w:p>
    <w:p w14:paraId="79C19899" w14:textId="77777777" w:rsidR="009838BF" w:rsidRDefault="00506102">
      <w:pPr>
        <w:rPr>
          <w:rFonts w:ascii="Garamond" w:eastAsia="Garamond" w:hAnsi="Garamond" w:cs="Garamond"/>
          <w:sz w:val="24"/>
          <w:szCs w:val="24"/>
        </w:rPr>
      </w:pPr>
      <w:r>
        <w:rPr>
          <w:rFonts w:ascii="Garamond" w:eastAsia="Garamond" w:hAnsi="Garamond" w:cs="Garamond"/>
          <w:noProof/>
          <w:sz w:val="24"/>
          <w:szCs w:val="24"/>
        </w:rPr>
        <w:lastRenderedPageBreak/>
        <w:drawing>
          <wp:inline distT="114300" distB="114300" distL="114300" distR="114300" wp14:anchorId="6EA6FF49" wp14:editId="179C820B">
            <wp:extent cx="5943600" cy="7924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943600" cy="7924800"/>
                    </a:xfrm>
                    <a:prstGeom prst="rect">
                      <a:avLst/>
                    </a:prstGeom>
                    <a:ln/>
                  </pic:spPr>
                </pic:pic>
              </a:graphicData>
            </a:graphic>
          </wp:inline>
        </w:drawing>
      </w:r>
    </w:p>
    <w:p w14:paraId="13081827" w14:textId="77777777" w:rsidR="009838BF" w:rsidRDefault="009838BF">
      <w:pPr>
        <w:rPr>
          <w:rFonts w:ascii="Garamond" w:eastAsia="Garamond" w:hAnsi="Garamond" w:cs="Garamond"/>
          <w:sz w:val="24"/>
          <w:szCs w:val="24"/>
        </w:rPr>
      </w:pPr>
    </w:p>
    <w:p w14:paraId="3893394E" w14:textId="77777777" w:rsidR="009838BF" w:rsidRDefault="009838BF">
      <w:pPr>
        <w:rPr>
          <w:rFonts w:ascii="Garamond" w:eastAsia="Garamond" w:hAnsi="Garamond" w:cs="Garamond"/>
          <w:sz w:val="24"/>
          <w:szCs w:val="24"/>
        </w:rPr>
      </w:pPr>
    </w:p>
    <w:p w14:paraId="030A3477" w14:textId="77777777" w:rsidR="009838BF" w:rsidRDefault="00506102">
      <w:pPr>
        <w:jc w:val="center"/>
        <w:rPr>
          <w:rFonts w:ascii="Garamond" w:eastAsia="Garamond" w:hAnsi="Garamond" w:cs="Garamond"/>
          <w:b/>
          <w:sz w:val="24"/>
          <w:szCs w:val="24"/>
        </w:rPr>
      </w:pPr>
      <w:r>
        <w:rPr>
          <w:rFonts w:ascii="Garamond" w:eastAsia="Garamond" w:hAnsi="Garamond" w:cs="Garamond"/>
          <w:b/>
          <w:sz w:val="24"/>
          <w:szCs w:val="24"/>
        </w:rPr>
        <w:t>Potential questions for “A Suitcase of Memories”:</w:t>
      </w:r>
    </w:p>
    <w:p w14:paraId="398B6584"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What was the purpose of the train?</w:t>
      </w:r>
    </w:p>
    <w:p w14:paraId="33C239D8"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How old was the girl?</w:t>
      </w:r>
    </w:p>
    <w:p w14:paraId="3D31E97D"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How did the young girl feel at the t</w:t>
      </w:r>
      <w:r>
        <w:rPr>
          <w:rFonts w:ascii="Garamond" w:eastAsia="Garamond" w:hAnsi="Garamond" w:cs="Garamond"/>
          <w:sz w:val="24"/>
          <w:szCs w:val="24"/>
        </w:rPr>
        <w:t>rain station? How did her parents feel?</w:t>
      </w:r>
    </w:p>
    <w:p w14:paraId="3ED727F8"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Where was Lilli from?</w:t>
      </w:r>
    </w:p>
    <w:p w14:paraId="5F251A7A"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What did her family do before the war?</w:t>
      </w:r>
    </w:p>
    <w:p w14:paraId="2D759BCE"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When did Llli first experience anti-semitism?</w:t>
      </w:r>
    </w:p>
    <w:p w14:paraId="13E6ED61"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How did her life change?</w:t>
      </w:r>
    </w:p>
    <w:p w14:paraId="1D2D56EA"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Her older brother was not the part of Kindertransport. Where did he go?</w:t>
      </w:r>
    </w:p>
    <w:p w14:paraId="6F6C1D15"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What number was assigned to Lilli?</w:t>
      </w:r>
    </w:p>
    <w:p w14:paraId="21A492CF"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How long did it take Lilli to get to London? Where did she go from there?</w:t>
      </w:r>
    </w:p>
    <w:p w14:paraId="41A0E37E"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Lilli was able to communicate with her parents by writing letters. What were some things they wrote to each other about?</w:t>
      </w:r>
    </w:p>
    <w:p w14:paraId="54443FE0"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After WWII started how wer</w:t>
      </w:r>
      <w:r>
        <w:rPr>
          <w:rFonts w:ascii="Garamond" w:eastAsia="Garamond" w:hAnsi="Garamond" w:cs="Garamond"/>
          <w:sz w:val="24"/>
          <w:szCs w:val="24"/>
        </w:rPr>
        <w:t>e the letters Lilli and her parents sent to each other getting through?</w:t>
      </w:r>
    </w:p>
    <w:p w14:paraId="59534BD1"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What did Lilli do to distract herself from thinking about what was happening around her?</w:t>
      </w:r>
    </w:p>
    <w:p w14:paraId="6B9069CA"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When was she no longer able to write to her parents?</w:t>
      </w:r>
    </w:p>
    <w:p w14:paraId="1E37548F"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What organization did Lilli join? What did they do?</w:t>
      </w:r>
    </w:p>
    <w:p w14:paraId="4BB3B443"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When did she first think that her parents may no longer be alive?</w:t>
      </w:r>
    </w:p>
    <w:p w14:paraId="48173EAA"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When did she return to Vienna?</w:t>
      </w:r>
    </w:p>
    <w:p w14:paraId="3ECBCECF"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Aunt Bertie have her a suitcase her parents left behin</w:t>
      </w:r>
      <w:r>
        <w:rPr>
          <w:rFonts w:ascii="Garamond" w:eastAsia="Garamond" w:hAnsi="Garamond" w:cs="Garamond"/>
          <w:sz w:val="24"/>
          <w:szCs w:val="24"/>
        </w:rPr>
        <w:t>d. What did it contain?</w:t>
      </w:r>
    </w:p>
    <w:p w14:paraId="2BC9A6E1"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Through letters and pictures Lilli’s father told aunt Bertie about life in the ghetto. What were some of the things he described?</w:t>
      </w:r>
    </w:p>
    <w:p w14:paraId="7213CABF"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What was her father’s New Years wish in 1941?</w:t>
      </w:r>
    </w:p>
    <w:p w14:paraId="7C55E663"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Where did her parents go after being deported from the g</w:t>
      </w:r>
      <w:r>
        <w:rPr>
          <w:rFonts w:ascii="Garamond" w:eastAsia="Garamond" w:hAnsi="Garamond" w:cs="Garamond"/>
          <w:sz w:val="24"/>
          <w:szCs w:val="24"/>
        </w:rPr>
        <w:t>hetto?</w:t>
      </w:r>
    </w:p>
    <w:p w14:paraId="06745E7A"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Did her parents survive?</w:t>
      </w:r>
    </w:p>
    <w:p w14:paraId="39592133"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How did Lilli feel when she returned to her hometown?</w:t>
      </w:r>
    </w:p>
    <w:p w14:paraId="2B5B61D1"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When did Lilli realize how strong her parents were to send her away?</w:t>
      </w:r>
    </w:p>
    <w:p w14:paraId="6BC462EB" w14:textId="77777777" w:rsidR="009838BF" w:rsidRDefault="00506102">
      <w:pPr>
        <w:ind w:left="720"/>
        <w:rPr>
          <w:rFonts w:ascii="Garamond" w:eastAsia="Garamond" w:hAnsi="Garamond" w:cs="Garamond"/>
          <w:b/>
          <w:sz w:val="24"/>
          <w:szCs w:val="24"/>
        </w:rPr>
      </w:pPr>
      <w:r>
        <w:rPr>
          <w:rFonts w:ascii="Garamond" w:eastAsia="Garamond" w:hAnsi="Garamond" w:cs="Garamond"/>
          <w:b/>
          <w:sz w:val="24"/>
          <w:szCs w:val="24"/>
        </w:rPr>
        <w:t>(After Video)</w:t>
      </w:r>
    </w:p>
    <w:p w14:paraId="6813C2F6"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Speculate on / discuss the difficulties Lili had experienced after being transferred.</w:t>
      </w:r>
    </w:p>
    <w:p w14:paraId="592B3F4B"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H</w:t>
      </w:r>
      <w:r>
        <w:rPr>
          <w:rFonts w:ascii="Garamond" w:eastAsia="Garamond" w:hAnsi="Garamond" w:cs="Garamond"/>
          <w:sz w:val="24"/>
          <w:szCs w:val="24"/>
        </w:rPr>
        <w:t>ow do you think her life might have been different without the Kindertransport?</w:t>
      </w:r>
    </w:p>
    <w:p w14:paraId="6B27F79C"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How did her life in London and the countryside affect her identity?</w:t>
      </w:r>
    </w:p>
    <w:p w14:paraId="775313EE"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Speculate on / discuss the impact of Lili experience on her identity.</w:t>
      </w:r>
    </w:p>
    <w:p w14:paraId="49307FD5"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Discuss possible reasons for Lilli not</w:t>
      </w:r>
      <w:r>
        <w:rPr>
          <w:rFonts w:ascii="Garamond" w:eastAsia="Garamond" w:hAnsi="Garamond" w:cs="Garamond"/>
          <w:sz w:val="24"/>
          <w:szCs w:val="24"/>
        </w:rPr>
        <w:t xml:space="preserve"> wanting to stay in Vienna.</w:t>
      </w:r>
    </w:p>
    <w:p w14:paraId="64A4D748"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Discuss the use of voice-over and pictures in the movie: how do they contribute to the story telling?</w:t>
      </w:r>
    </w:p>
    <w:p w14:paraId="22E3DB3F" w14:textId="77777777" w:rsidR="009838BF" w:rsidRDefault="009838BF">
      <w:pPr>
        <w:rPr>
          <w:rFonts w:ascii="Garamond" w:eastAsia="Garamond" w:hAnsi="Garamond" w:cs="Garamond"/>
          <w:sz w:val="24"/>
          <w:szCs w:val="24"/>
        </w:rPr>
      </w:pPr>
    </w:p>
    <w:p w14:paraId="1A5EBD8E" w14:textId="77777777" w:rsidR="009838BF" w:rsidRDefault="00506102">
      <w:pPr>
        <w:jc w:val="center"/>
        <w:rPr>
          <w:rFonts w:ascii="Garamond" w:eastAsia="Garamond" w:hAnsi="Garamond" w:cs="Garamond"/>
          <w:sz w:val="24"/>
          <w:szCs w:val="24"/>
        </w:rPr>
      </w:pPr>
      <w:r>
        <w:br w:type="page"/>
      </w:r>
    </w:p>
    <w:p w14:paraId="3F9AB6DE" w14:textId="77777777" w:rsidR="009838BF" w:rsidRDefault="00506102">
      <w:pPr>
        <w:jc w:val="center"/>
        <w:rPr>
          <w:rFonts w:ascii="Garamond" w:eastAsia="Garamond" w:hAnsi="Garamond" w:cs="Garamond"/>
          <w:b/>
          <w:sz w:val="24"/>
          <w:szCs w:val="24"/>
        </w:rPr>
      </w:pPr>
      <w:r>
        <w:rPr>
          <w:rFonts w:ascii="Garamond" w:eastAsia="Garamond" w:hAnsi="Garamond" w:cs="Garamond"/>
          <w:b/>
          <w:sz w:val="24"/>
          <w:szCs w:val="24"/>
        </w:rPr>
        <w:lastRenderedPageBreak/>
        <w:t>Potential questions for “Kitty und Otto Suschny”</w:t>
      </w:r>
    </w:p>
    <w:p w14:paraId="2D664B06" w14:textId="77777777" w:rsidR="009838BF" w:rsidRDefault="009838BF">
      <w:pPr>
        <w:rPr>
          <w:rFonts w:ascii="Garamond" w:eastAsia="Garamond" w:hAnsi="Garamond" w:cs="Garamond"/>
          <w:sz w:val="24"/>
          <w:szCs w:val="24"/>
        </w:rPr>
      </w:pPr>
    </w:p>
    <w:p w14:paraId="4858FFFE"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Where did Kitty and Otto Travel to before the war?</w:t>
      </w:r>
    </w:p>
    <w:p w14:paraId="196192CF"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What do you learn abou</w:t>
      </w:r>
      <w:r>
        <w:rPr>
          <w:rFonts w:ascii="Garamond" w:eastAsia="Garamond" w:hAnsi="Garamond" w:cs="Garamond"/>
          <w:sz w:val="24"/>
          <w:szCs w:val="24"/>
        </w:rPr>
        <w:t>t Kitty’s brother?</w:t>
      </w:r>
    </w:p>
    <w:p w14:paraId="4F49D961"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What do you learn about Otto’s father?</w:t>
      </w:r>
    </w:p>
    <w:p w14:paraId="5F253155"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What was Kitty’s father’s job?  What did her mother do?</w:t>
      </w:r>
    </w:p>
    <w:p w14:paraId="30E27494"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Describe Otto’s elementary school experience.</w:t>
      </w:r>
    </w:p>
    <w:p w14:paraId="7A9F1E6A"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How did life change after the Nazi Germans marched into Vienna:</w:t>
      </w:r>
    </w:p>
    <w:p w14:paraId="455EC1BE" w14:textId="77777777" w:rsidR="009838BF" w:rsidRDefault="00506102">
      <w:pPr>
        <w:numPr>
          <w:ilvl w:val="1"/>
          <w:numId w:val="5"/>
        </w:numPr>
        <w:rPr>
          <w:rFonts w:ascii="Garamond" w:eastAsia="Garamond" w:hAnsi="Garamond" w:cs="Garamond"/>
          <w:sz w:val="24"/>
          <w:szCs w:val="24"/>
        </w:rPr>
      </w:pPr>
      <w:r>
        <w:rPr>
          <w:rFonts w:ascii="Garamond" w:eastAsia="Garamond" w:hAnsi="Garamond" w:cs="Garamond"/>
          <w:sz w:val="24"/>
          <w:szCs w:val="24"/>
        </w:rPr>
        <w:t>In school-</w:t>
      </w:r>
    </w:p>
    <w:p w14:paraId="5F3B6BF7" w14:textId="77777777" w:rsidR="009838BF" w:rsidRDefault="00506102">
      <w:pPr>
        <w:numPr>
          <w:ilvl w:val="1"/>
          <w:numId w:val="5"/>
        </w:numPr>
        <w:rPr>
          <w:rFonts w:ascii="Garamond" w:eastAsia="Garamond" w:hAnsi="Garamond" w:cs="Garamond"/>
          <w:sz w:val="24"/>
          <w:szCs w:val="24"/>
        </w:rPr>
      </w:pPr>
      <w:r>
        <w:rPr>
          <w:rFonts w:ascii="Garamond" w:eastAsia="Garamond" w:hAnsi="Garamond" w:cs="Garamond"/>
          <w:sz w:val="24"/>
          <w:szCs w:val="24"/>
        </w:rPr>
        <w:t>Around town-</w:t>
      </w:r>
    </w:p>
    <w:p w14:paraId="05A9C9B0"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Describe what happened on the 9th of November 1938.</w:t>
      </w:r>
    </w:p>
    <w:p w14:paraId="5DAB0814"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Why did Kitty’s mother think they were safe?</w:t>
      </w:r>
    </w:p>
    <w:p w14:paraId="0561C860"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How did Harry escape?</w:t>
      </w:r>
    </w:p>
    <w:p w14:paraId="1350CDF0"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 xml:space="preserve">How did Kitty escape?  </w:t>
      </w:r>
    </w:p>
    <w:p w14:paraId="1DF93978"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What stands out to you mo</w:t>
      </w:r>
      <w:r>
        <w:rPr>
          <w:rFonts w:ascii="Garamond" w:eastAsia="Garamond" w:hAnsi="Garamond" w:cs="Garamond"/>
          <w:sz w:val="24"/>
          <w:szCs w:val="24"/>
        </w:rPr>
        <w:t>st about what Kitty says about the Kindertransport?</w:t>
      </w:r>
    </w:p>
    <w:p w14:paraId="7D1E7CCB"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How did Otto get to Palestine? Why?</w:t>
      </w:r>
    </w:p>
    <w:p w14:paraId="15A66D89"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What happened to Otto’s father?</w:t>
      </w:r>
    </w:p>
    <w:p w14:paraId="2CC4E8ED"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What happened to Kitty’s mother?</w:t>
      </w:r>
    </w:p>
    <w:p w14:paraId="1928A2DE"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Describe Kitty’s experience upon arriving in England.</w:t>
      </w:r>
    </w:p>
    <w:p w14:paraId="46FCDF29"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Kitty says, “Let’s go to the dog and pony show,” what does this reveal about her feelings regarding the kinder transport.</w:t>
      </w:r>
    </w:p>
    <w:p w14:paraId="6E0A10CB"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Describe Kitty’s life in Southport.</w:t>
      </w:r>
    </w:p>
    <w:p w14:paraId="133320FA"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What did Kitty and Ilse do in Manchester?</w:t>
      </w:r>
    </w:p>
    <w:p w14:paraId="2B84D995"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De</w:t>
      </w:r>
      <w:r>
        <w:rPr>
          <w:rFonts w:ascii="Garamond" w:eastAsia="Garamond" w:hAnsi="Garamond" w:cs="Garamond"/>
          <w:sz w:val="24"/>
          <w:szCs w:val="24"/>
        </w:rPr>
        <w:t>scribe Otto’s life in Palestine.  And Italy.</w:t>
      </w:r>
    </w:p>
    <w:p w14:paraId="229BFCE7"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What do Kitty and Otto learn about their parents?</w:t>
      </w:r>
    </w:p>
    <w:p w14:paraId="5541E03D"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Describe Kitty’s return to Vienna.   Otto’s return to Vienna.</w:t>
      </w:r>
    </w:p>
    <w:p w14:paraId="5B447873"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How did they meet?  How long did it take before they got married?</w:t>
      </w:r>
    </w:p>
    <w:p w14:paraId="6CCDAA04"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Describe their life after getting</w:t>
      </w:r>
      <w:r>
        <w:rPr>
          <w:rFonts w:ascii="Garamond" w:eastAsia="Garamond" w:hAnsi="Garamond" w:cs="Garamond"/>
          <w:sz w:val="24"/>
          <w:szCs w:val="24"/>
        </w:rPr>
        <w:t xml:space="preserve"> married.</w:t>
      </w:r>
    </w:p>
    <w:p w14:paraId="29005E48" w14:textId="77777777" w:rsidR="009838BF" w:rsidRDefault="00506102">
      <w:pPr>
        <w:ind w:left="720"/>
        <w:rPr>
          <w:rFonts w:ascii="Garamond" w:eastAsia="Garamond" w:hAnsi="Garamond" w:cs="Garamond"/>
          <w:b/>
          <w:sz w:val="24"/>
          <w:szCs w:val="24"/>
        </w:rPr>
      </w:pPr>
      <w:r>
        <w:rPr>
          <w:rFonts w:ascii="Garamond" w:eastAsia="Garamond" w:hAnsi="Garamond" w:cs="Garamond"/>
          <w:b/>
          <w:sz w:val="24"/>
          <w:szCs w:val="24"/>
        </w:rPr>
        <w:t>(After Video)</w:t>
      </w:r>
    </w:p>
    <w:p w14:paraId="0E2DA954"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How do you think their lives might have been different without the Kindertransport?</w:t>
      </w:r>
    </w:p>
    <w:p w14:paraId="08C5C5B3"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How did her life in Southport and Manchester affect her identity?</w:t>
      </w:r>
    </w:p>
    <w:p w14:paraId="263E10C3"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Speculate on / discuss the impact of Kitty and Otto’s experiences on their identit</w:t>
      </w:r>
      <w:r>
        <w:rPr>
          <w:rFonts w:ascii="Garamond" w:eastAsia="Garamond" w:hAnsi="Garamond" w:cs="Garamond"/>
          <w:sz w:val="24"/>
          <w:szCs w:val="24"/>
        </w:rPr>
        <w:t>y.</w:t>
      </w:r>
    </w:p>
    <w:p w14:paraId="3615CD2D" w14:textId="77777777" w:rsidR="009838BF" w:rsidRDefault="00506102">
      <w:pPr>
        <w:numPr>
          <w:ilvl w:val="0"/>
          <w:numId w:val="5"/>
        </w:numPr>
        <w:rPr>
          <w:rFonts w:ascii="Garamond" w:eastAsia="Garamond" w:hAnsi="Garamond" w:cs="Garamond"/>
          <w:sz w:val="24"/>
          <w:szCs w:val="24"/>
        </w:rPr>
      </w:pPr>
      <w:r>
        <w:rPr>
          <w:rFonts w:ascii="Garamond" w:eastAsia="Garamond" w:hAnsi="Garamond" w:cs="Garamond"/>
          <w:sz w:val="24"/>
          <w:szCs w:val="24"/>
        </w:rPr>
        <w:t>Discuss possible reasons for Kitty not wanting to return to Vienna.</w:t>
      </w:r>
    </w:p>
    <w:p w14:paraId="7D6D03FF" w14:textId="77777777" w:rsidR="009838BF" w:rsidRDefault="009838BF">
      <w:pPr>
        <w:rPr>
          <w:rFonts w:ascii="Garamond" w:eastAsia="Garamond" w:hAnsi="Garamond" w:cs="Garamond"/>
          <w:sz w:val="24"/>
          <w:szCs w:val="24"/>
        </w:rPr>
      </w:pPr>
    </w:p>
    <w:p w14:paraId="5A3F46DF" w14:textId="77777777" w:rsidR="009838BF" w:rsidRDefault="00506102">
      <w:pPr>
        <w:rPr>
          <w:rFonts w:ascii="Garamond" w:eastAsia="Garamond" w:hAnsi="Garamond" w:cs="Garamond"/>
          <w:sz w:val="24"/>
          <w:szCs w:val="24"/>
        </w:rPr>
      </w:pPr>
      <w:r>
        <w:rPr>
          <w:rFonts w:ascii="Garamond" w:eastAsia="Garamond" w:hAnsi="Garamond" w:cs="Garamond"/>
          <w:sz w:val="24"/>
          <w:szCs w:val="24"/>
        </w:rPr>
        <w:t>Researching - Optional</w:t>
      </w:r>
    </w:p>
    <w:p w14:paraId="488EAEF4" w14:textId="77777777" w:rsidR="009838BF" w:rsidRDefault="00506102">
      <w:pPr>
        <w:numPr>
          <w:ilvl w:val="0"/>
          <w:numId w:val="4"/>
        </w:numPr>
        <w:rPr>
          <w:rFonts w:ascii="Garamond" w:eastAsia="Garamond" w:hAnsi="Garamond" w:cs="Garamond"/>
          <w:sz w:val="24"/>
          <w:szCs w:val="24"/>
        </w:rPr>
      </w:pPr>
      <w:r>
        <w:rPr>
          <w:rFonts w:ascii="Garamond" w:eastAsia="Garamond" w:hAnsi="Garamond" w:cs="Garamond"/>
          <w:sz w:val="24"/>
          <w:szCs w:val="24"/>
        </w:rPr>
        <w:t xml:space="preserve">Choose one term, read about it and write a short description: </w:t>
      </w:r>
      <w:r>
        <w:rPr>
          <w:rFonts w:ascii="Garamond" w:eastAsia="Garamond" w:hAnsi="Garamond" w:cs="Garamond"/>
          <w:sz w:val="24"/>
          <w:szCs w:val="24"/>
        </w:rPr>
        <w:br/>
      </w:r>
      <w:r>
        <w:rPr>
          <w:rFonts w:ascii="Garamond" w:eastAsia="Garamond" w:hAnsi="Garamond" w:cs="Garamond"/>
          <w:sz w:val="24"/>
          <w:szCs w:val="24"/>
        </w:rPr>
        <w:t>Kindertransport, Gestapo, Krisallnacht, Concentration camp, Ghetto, Death camp.</w:t>
      </w:r>
    </w:p>
    <w:p w14:paraId="24DAAD98" w14:textId="77777777" w:rsidR="009838BF" w:rsidRDefault="009838BF">
      <w:pPr>
        <w:ind w:left="720"/>
        <w:rPr>
          <w:rFonts w:ascii="Garamond" w:eastAsia="Garamond" w:hAnsi="Garamond" w:cs="Garamond"/>
          <w:sz w:val="24"/>
          <w:szCs w:val="24"/>
        </w:rPr>
      </w:pPr>
    </w:p>
    <w:p w14:paraId="744269B8" w14:textId="77777777" w:rsidR="009838BF" w:rsidRDefault="009838BF">
      <w:pPr>
        <w:rPr>
          <w:rFonts w:ascii="Garamond" w:eastAsia="Garamond" w:hAnsi="Garamond" w:cs="Garamond"/>
          <w:sz w:val="24"/>
          <w:szCs w:val="24"/>
        </w:rPr>
      </w:pPr>
    </w:p>
    <w:sectPr w:rsidR="009838BF">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A2832" w14:textId="77777777" w:rsidR="00506102" w:rsidRDefault="00506102">
      <w:pPr>
        <w:spacing w:line="240" w:lineRule="auto"/>
      </w:pPr>
      <w:r>
        <w:separator/>
      </w:r>
    </w:p>
  </w:endnote>
  <w:endnote w:type="continuationSeparator" w:id="0">
    <w:p w14:paraId="545F16BE" w14:textId="77777777" w:rsidR="00506102" w:rsidRDefault="005061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403D1" w14:textId="77777777" w:rsidR="009838BF" w:rsidRDefault="009838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F93BB" w14:textId="77777777" w:rsidR="00506102" w:rsidRDefault="00506102">
      <w:pPr>
        <w:spacing w:line="240" w:lineRule="auto"/>
      </w:pPr>
      <w:r>
        <w:separator/>
      </w:r>
    </w:p>
  </w:footnote>
  <w:footnote w:type="continuationSeparator" w:id="0">
    <w:p w14:paraId="05442EF8" w14:textId="77777777" w:rsidR="00506102" w:rsidRDefault="0050610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3E4C"/>
    <w:multiLevelType w:val="multilevel"/>
    <w:tmpl w:val="6D68C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F21C34"/>
    <w:multiLevelType w:val="multilevel"/>
    <w:tmpl w:val="3A0ADB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FA708A"/>
    <w:multiLevelType w:val="multilevel"/>
    <w:tmpl w:val="45B808C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19E04FE8"/>
    <w:multiLevelType w:val="multilevel"/>
    <w:tmpl w:val="64823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365078"/>
    <w:multiLevelType w:val="multilevel"/>
    <w:tmpl w:val="BEDA3D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8811B15"/>
    <w:multiLevelType w:val="multilevel"/>
    <w:tmpl w:val="6DBE97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7545A39"/>
    <w:multiLevelType w:val="multilevel"/>
    <w:tmpl w:val="21ECD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BF"/>
    <w:rsid w:val="00297A4A"/>
    <w:rsid w:val="00506102"/>
    <w:rsid w:val="00983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B688C"/>
  <w15:docId w15:val="{24B4225D-8C5E-465B-861C-0AE69DD21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entropa.org/centropa-cinema/lilli-tauber-suitcase-full-memories"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centropa.org/cs/node/58783" TargetMode="External"/><Relationship Id="rId12" Type="http://schemas.openxmlformats.org/officeDocument/2006/relationships/hyperlink" Target="https://www.kindertransport.centropa.org/?lightbox=dataItem-jwrrmers"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entropa.org/node/52714" TargetMode="External"/><Relationship Id="rId5" Type="http://schemas.openxmlformats.org/officeDocument/2006/relationships/footnotes" Target="footnotes.xml"/><Relationship Id="rId15" Type="http://schemas.openxmlformats.org/officeDocument/2006/relationships/hyperlink" Target="https://photos.app.goo.gl/2p4PB3HFG4kr7pNY9" TargetMode="External"/><Relationship Id="rId10" Type="http://schemas.openxmlformats.org/officeDocument/2006/relationships/hyperlink" Target="https://en.wikipedia.org/wiki/Zero_(2018_fil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heguardian.com/world/2018/nov/06/the-kindertransport-children-80-years-on-we-thought-we-were-going-on-an-adventure" TargetMode="External"/><Relationship Id="rId14" Type="http://schemas.openxmlformats.org/officeDocument/2006/relationships/hyperlink" Target="https://www.kindertransport.centropa.org/?lightbox=dataItem-jwrrm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1549</Words>
  <Characters>8833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dc:creator>
  <cp:lastModifiedBy>Jelena Krucicanin</cp:lastModifiedBy>
  <cp:revision>2</cp:revision>
  <dcterms:created xsi:type="dcterms:W3CDTF">2019-07-13T19:12:00Z</dcterms:created>
  <dcterms:modified xsi:type="dcterms:W3CDTF">2019-07-13T19:12:00Z</dcterms:modified>
</cp:coreProperties>
</file>